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F8364">
      <w:pPr>
        <w:pStyle w:val="2"/>
        <w:keepNext w:val="0"/>
        <w:keepLines w:val="0"/>
        <w:widowControl/>
        <w:suppressLineNumbers w:val="0"/>
        <w:spacing w:beforeAutospacing="0" w:afterAutospacing="0" w:line="560" w:lineRule="exact"/>
        <w:ind w:left="420" w:firstLine="420" w:firstLineChars="0"/>
        <w:rPr>
          <w:rFonts w:hint="default" w:ascii="仿宋_GB2312" w:hAnsi="仿宋_GB2312" w:eastAsia="仿宋_GB2312" w:cs="仿宋_GB2312"/>
          <w:spacing w:val="2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十五届“挑战杯”中国大学生创业计划竞赛“揭榜挂帅”擂台赛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备赛钉钉群二维码</w:t>
      </w:r>
      <w:bookmarkEnd w:id="0"/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，请各学院双创老师及参赛团队负责人进群关注比赛最新动态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br w:type="textWrapping"/>
      </w:r>
    </w:p>
    <w:p w14:paraId="1F09E7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02200" cy="4876800"/>
            <wp:effectExtent l="0" t="0" r="0" b="0"/>
            <wp:docPr id="1" name="图片 1" descr="b10d00495ebacb7eb4743fb3568f62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0d00495ebacb7eb4743fb3568f62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7EA7D"/>
    <w:rsid w:val="DFB7E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Office_12.1.26010.26010_F1E327BC-269C-435d-A152-05C5408002CA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2026-06-04T17:40:00Z</dcterms:created>
  <dc:creator>笨秉氨酸</dc:creator>
  <cp:lastModifiedBy>笨秉氨酸</cp:lastModifiedBy>
  <dcterms:modified xsi:type="dcterms:W3CDTF">2026-06-04T17:42:08Z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2052-12.1.26010.26010</vt:lpwstr>
  </property>
  <property fmtid="{D5CDD505-2E9C-101B-9397-08002B2CF9AE}" pid="3" name="ICV">
    <vt:lpwstr>88AE534A23946EBF2048216A31BE5C63_41</vt:lpwstr>
  </property>
</Properties>
</file>