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B31E9" w14:textId="77777777" w:rsidR="00F0074D" w:rsidRDefault="00F0074D">
      <w:pPr>
        <w:spacing w:line="240" w:lineRule="exact"/>
        <w:jc w:val="center"/>
        <w:rPr>
          <w:rFonts w:ascii="Times New Roman" w:eastAsia="华文中宋" w:hAnsi="Times New Roman" w:cs="Times New Roman"/>
          <w:b/>
          <w:color w:val="FF0000"/>
          <w:sz w:val="68"/>
          <w:szCs w:val="68"/>
        </w:rPr>
      </w:pPr>
      <w:bookmarkStart w:id="0" w:name="_GoBack"/>
      <w:bookmarkEnd w:id="0"/>
    </w:p>
    <w:p w14:paraId="3296A09F" w14:textId="77777777" w:rsidR="00F0074D" w:rsidRDefault="00F0074D">
      <w:pPr>
        <w:spacing w:line="240" w:lineRule="exact"/>
        <w:rPr>
          <w:rFonts w:ascii="Times New Roman" w:eastAsia="华文中宋" w:hAnsi="Times New Roman" w:cs="Times New Roman"/>
          <w:b/>
          <w:color w:val="FF0000"/>
          <w:sz w:val="68"/>
          <w:szCs w:val="68"/>
        </w:rPr>
      </w:pPr>
    </w:p>
    <w:p w14:paraId="579CB998" w14:textId="77777777" w:rsidR="00F0074D" w:rsidRDefault="00F0074D">
      <w:pPr>
        <w:spacing w:line="240" w:lineRule="exact"/>
        <w:jc w:val="center"/>
        <w:rPr>
          <w:rFonts w:ascii="Times New Roman" w:eastAsia="华文中宋" w:hAnsi="Times New Roman" w:cs="Times New Roman"/>
          <w:b/>
          <w:color w:val="FF0000"/>
          <w:sz w:val="68"/>
          <w:szCs w:val="68"/>
        </w:rPr>
      </w:pPr>
    </w:p>
    <w:p w14:paraId="3288E126" w14:textId="77777777" w:rsidR="00F0074D" w:rsidRDefault="00F0074D">
      <w:pPr>
        <w:spacing w:line="240" w:lineRule="exact"/>
        <w:jc w:val="center"/>
        <w:rPr>
          <w:rFonts w:ascii="Times New Roman" w:eastAsia="华文中宋" w:hAnsi="Times New Roman" w:cs="Times New Roman"/>
          <w:b/>
          <w:color w:val="FF0000"/>
          <w:sz w:val="68"/>
          <w:szCs w:val="68"/>
        </w:rPr>
      </w:pPr>
    </w:p>
    <w:p w14:paraId="48323BFB" w14:textId="77777777" w:rsidR="00F0074D" w:rsidRDefault="00753D2C">
      <w:pPr>
        <w:jc w:val="center"/>
        <w:rPr>
          <w:rFonts w:ascii="Times New Roman" w:eastAsia="华文中宋" w:hAnsi="Times New Roman" w:cs="Times New Roman"/>
          <w:b/>
          <w:color w:val="FF0000"/>
          <w:spacing w:val="20"/>
          <w:sz w:val="64"/>
          <w:szCs w:val="64"/>
        </w:rPr>
      </w:pPr>
      <w:r>
        <w:rPr>
          <w:rFonts w:ascii="Times New Roman" w:eastAsia="华文中宋" w:hAnsi="Times New Roman" w:cs="Times New Roman"/>
          <w:b/>
          <w:color w:val="FF0000"/>
          <w:spacing w:val="20"/>
          <w:sz w:val="64"/>
          <w:szCs w:val="64"/>
        </w:rPr>
        <w:t>共青团北京理工大学委员会</w:t>
      </w:r>
    </w:p>
    <w:p w14:paraId="4A33E978" w14:textId="77777777" w:rsidR="00F0074D" w:rsidRDefault="00F0074D">
      <w:pPr>
        <w:rPr>
          <w:rFonts w:ascii="Times New Roman" w:hAnsi="Times New Roman" w:cs="Times New Roman"/>
        </w:rPr>
      </w:pPr>
    </w:p>
    <w:p w14:paraId="44907FE7" w14:textId="5EFB11F6" w:rsidR="00F0074D" w:rsidRDefault="00753D2C">
      <w:pPr>
        <w:jc w:val="center"/>
        <w:rPr>
          <w:rFonts w:ascii="Times New Roman" w:eastAsia="仿宋_GB2312" w:hAnsi="Times New Roman" w:cs="Times New Roman"/>
          <w:sz w:val="28"/>
          <w:szCs w:val="28"/>
        </w:rPr>
      </w:pPr>
      <w:proofErr w:type="gramStart"/>
      <w:r>
        <w:rPr>
          <w:rFonts w:ascii="Times New Roman" w:eastAsia="仿宋_GB2312" w:hAnsi="Times New Roman" w:cs="Times New Roman"/>
          <w:sz w:val="28"/>
          <w:szCs w:val="28"/>
        </w:rPr>
        <w:t>团发〔</w:t>
      </w:r>
      <w:r w:rsidR="00E108D8">
        <w:rPr>
          <w:rFonts w:ascii="Times New Roman" w:eastAsia="仿宋_GB2312" w:hAnsi="Times New Roman" w:cs="Times New Roman"/>
          <w:sz w:val="28"/>
          <w:szCs w:val="28"/>
        </w:rPr>
        <w:t>202</w:t>
      </w:r>
      <w:r w:rsidR="00331739">
        <w:rPr>
          <w:rFonts w:ascii="Times New Roman" w:eastAsia="仿宋_GB2312" w:hAnsi="Times New Roman" w:cs="Times New Roman"/>
          <w:sz w:val="28"/>
          <w:szCs w:val="28"/>
        </w:rPr>
        <w:t>1</w:t>
      </w:r>
      <w:r>
        <w:rPr>
          <w:rFonts w:ascii="Times New Roman" w:eastAsia="仿宋_GB2312" w:hAnsi="Times New Roman" w:cs="Times New Roman"/>
          <w:sz w:val="28"/>
          <w:szCs w:val="28"/>
        </w:rPr>
        <w:t>〕</w:t>
      </w:r>
      <w:proofErr w:type="gramEnd"/>
      <w:r w:rsidR="003A6466">
        <w:rPr>
          <w:rFonts w:ascii="Times New Roman" w:eastAsia="仿宋_GB2312" w:hAnsi="Times New Roman" w:cs="Times New Roman" w:hint="eastAsia"/>
          <w:sz w:val="28"/>
          <w:szCs w:val="28"/>
        </w:rPr>
        <w:t>2</w:t>
      </w:r>
      <w:r w:rsidR="003A6466">
        <w:rPr>
          <w:rFonts w:ascii="Times New Roman" w:eastAsia="仿宋_GB2312" w:hAnsi="Times New Roman" w:cs="Times New Roman"/>
          <w:sz w:val="28"/>
          <w:szCs w:val="28"/>
        </w:rPr>
        <w:t>4</w:t>
      </w:r>
      <w:r>
        <w:rPr>
          <w:rFonts w:ascii="Times New Roman" w:eastAsia="仿宋_GB2312" w:hAnsi="Times New Roman" w:cs="Times New Roman"/>
          <w:sz w:val="28"/>
          <w:szCs w:val="28"/>
        </w:rPr>
        <w:t>号</w:t>
      </w:r>
    </w:p>
    <w:p w14:paraId="76879C8D" w14:textId="77777777" w:rsidR="00F0074D" w:rsidRDefault="003014CD">
      <w:pPr>
        <w:rPr>
          <w:rFonts w:ascii="Times New Roman" w:hAnsi="Times New Roman" w:cs="Times New Roman"/>
        </w:rPr>
      </w:pPr>
      <w:r>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15F5B75B" wp14:editId="0E87EA90">
                <wp:simplePos x="0" y="0"/>
                <wp:positionH relativeFrom="column">
                  <wp:posOffset>0</wp:posOffset>
                </wp:positionH>
                <wp:positionV relativeFrom="paragraph">
                  <wp:posOffset>0</wp:posOffset>
                </wp:positionV>
                <wp:extent cx="635000" cy="635000"/>
                <wp:effectExtent l="9525" t="9525" r="12700" b="12700"/>
                <wp:wrapNone/>
                <wp:docPr id="2"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B95538C" id="_x0000_t32" coordsize="21600,21600" o:spt="32" o:oned="t" path="m,l21600,21600e" filled="f">
                <v:path arrowok="t" fillok="f" o:connecttype="none"/>
                <o:lock v:ext="edit" shapetype="t"/>
              </v:shapetype>
              <v:shape id="AutoShape 3" o:spid="_x0000_s1026" type="#_x0000_t32" style="position:absolute;left:0;text-align:left;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">
                <o:lock v:ext="edit" selection="t"/>
              </v:shape>
            </w:pict>
          </mc:Fallback>
        </mc:AlternateContent>
      </w:r>
      <w:r>
        <w:rPr>
          <w:rFonts w:ascii="Times New Roman" w:hAnsi="Times New Roman" w:cs="Times New Roman"/>
          <w:noProof/>
          <w:sz w:val="28"/>
          <w:szCs w:val="28"/>
        </w:rPr>
        <mc:AlternateContent>
          <mc:Choice Requires="wps">
            <w:drawing>
              <wp:anchor distT="0" distB="0" distL="0" distR="0" simplePos="0" relativeHeight="251658752" behindDoc="0" locked="0" layoutInCell="1" allowOverlap="1" wp14:anchorId="0F3E5B40" wp14:editId="663F5DEB">
                <wp:simplePos x="0" y="0"/>
                <wp:positionH relativeFrom="column">
                  <wp:posOffset>18415</wp:posOffset>
                </wp:positionH>
                <wp:positionV relativeFrom="paragraph">
                  <wp:posOffset>6350</wp:posOffset>
                </wp:positionV>
                <wp:extent cx="5880735" cy="0"/>
                <wp:effectExtent l="15875" t="20320" r="18415" b="17780"/>
                <wp:wrapNone/>
                <wp:docPr id="1"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735"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320AAC4" id="1027" o:spid="_x0000_s1026" type="#_x0000_t32" style="position:absolute;left:0;text-align:left;margin-left:1.45pt;margin-top:.5pt;width:463.05pt;height:0;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" strokecolor="red" strokeweight="2pt"/>
            </w:pict>
          </mc:Fallback>
        </mc:AlternateContent>
      </w:r>
    </w:p>
    <w:p w14:paraId="4B8DD30B" w14:textId="6ED65B4A" w:rsidR="00F0074D" w:rsidRDefault="00753D2C">
      <w:pPr>
        <w:widowControl/>
        <w:spacing w:line="58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关于选拔北京理工大学第二十</w:t>
      </w:r>
      <w:r w:rsidR="00331739">
        <w:rPr>
          <w:rFonts w:ascii="方正小标宋简体" w:eastAsia="方正小标宋简体" w:hAnsi="Times New Roman" w:cs="Times New Roman" w:hint="eastAsia"/>
          <w:kern w:val="0"/>
          <w:sz w:val="44"/>
          <w:szCs w:val="44"/>
        </w:rPr>
        <w:t>四</w:t>
      </w:r>
      <w:r>
        <w:rPr>
          <w:rFonts w:ascii="方正小标宋简体" w:eastAsia="方正小标宋简体" w:hAnsi="Times New Roman" w:cs="Times New Roman" w:hint="eastAsia"/>
          <w:kern w:val="0"/>
          <w:sz w:val="44"/>
          <w:szCs w:val="44"/>
        </w:rPr>
        <w:t>届</w:t>
      </w:r>
    </w:p>
    <w:p w14:paraId="1AE636B9" w14:textId="77777777" w:rsidR="00F0074D" w:rsidRDefault="00753D2C">
      <w:pPr>
        <w:widowControl/>
        <w:spacing w:line="580" w:lineRule="exact"/>
        <w:jc w:val="center"/>
        <w:rPr>
          <w:rFonts w:ascii="方正小标宋简体" w:eastAsia="方正小标宋简体" w:hAnsi="Times New Roman" w:cs="Times New Roman"/>
          <w:color w:val="333333"/>
          <w:kern w:val="0"/>
          <w:sz w:val="44"/>
          <w:szCs w:val="44"/>
        </w:rPr>
      </w:pPr>
      <w:r>
        <w:rPr>
          <w:rFonts w:ascii="方正小标宋简体" w:eastAsia="方正小标宋简体" w:hAnsi="Times New Roman" w:cs="Times New Roman" w:hint="eastAsia"/>
          <w:kern w:val="0"/>
          <w:sz w:val="44"/>
          <w:szCs w:val="44"/>
        </w:rPr>
        <w:t>研究生支教团成员的通知</w:t>
      </w:r>
    </w:p>
    <w:p w14:paraId="0CCE1600" w14:textId="77777777" w:rsidR="00F0074D" w:rsidRDefault="00F0074D">
      <w:pPr>
        <w:rPr>
          <w:rFonts w:ascii="Times New Roman" w:eastAsia="仿宋_GB2312" w:hAnsi="Times New Roman" w:cs="Times New Roman"/>
          <w:sz w:val="32"/>
          <w:szCs w:val="32"/>
        </w:rPr>
      </w:pPr>
    </w:p>
    <w:p w14:paraId="592EB9B7" w14:textId="77777777" w:rsidR="00F0074D" w:rsidRDefault="00753D2C">
      <w:pPr>
        <w:rPr>
          <w:rFonts w:ascii="仿宋_GB2312" w:eastAsia="仿宋_GB2312" w:hAnsi="Times New Roman" w:cs="Times New Roman"/>
          <w:sz w:val="32"/>
          <w:szCs w:val="32"/>
        </w:rPr>
      </w:pPr>
      <w:r>
        <w:rPr>
          <w:rFonts w:ascii="仿宋_GB2312" w:eastAsia="仿宋_GB2312" w:hAnsi="Times New Roman" w:cs="Times New Roman" w:hint="eastAsia"/>
          <w:sz w:val="32"/>
          <w:szCs w:val="32"/>
        </w:rPr>
        <w:t>各基层团委、各校级学生组织：</w:t>
      </w:r>
    </w:p>
    <w:p w14:paraId="709798C3" w14:textId="0BA47325" w:rsidR="00F0074D" w:rsidRDefault="00753D2C" w:rsidP="000B15E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为深入学习贯彻习近平总书记等中央领导同志对中国青年志愿者研究生支教团工作的一系列批示精神，落实深入实施大学生志愿服务西部计划的工作部署和抓实抓好研究生支教团工作的相关要求，</w:t>
      </w:r>
      <w:r w:rsidR="006C4DC6">
        <w:rPr>
          <w:rFonts w:ascii="仿宋_GB2312" w:eastAsia="仿宋_GB2312" w:hAnsi="Times New Roman" w:cs="Times New Roman" w:hint="eastAsia"/>
          <w:sz w:val="32"/>
          <w:szCs w:val="32"/>
        </w:rPr>
        <w:t>经西部计划全国项目办、团中央青年志愿者工作部与教育部高校学生司共同研究，</w:t>
      </w:r>
      <w:r>
        <w:rPr>
          <w:rFonts w:ascii="仿宋_GB2312" w:eastAsia="仿宋_GB2312" w:hAnsi="Times New Roman" w:cs="Times New Roman" w:hint="eastAsia"/>
          <w:sz w:val="32"/>
          <w:szCs w:val="32"/>
        </w:rPr>
        <w:t>组建中国青年志愿者第二十</w:t>
      </w:r>
      <w:r w:rsidR="00713338">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届研究生支教团。</w:t>
      </w:r>
    </w:p>
    <w:p w14:paraId="02CC77A4" w14:textId="77777777" w:rsidR="00F0074D" w:rsidRDefault="00D7519D" w:rsidP="00D7519D">
      <w:pPr>
        <w:ind w:firstLineChars="200" w:firstLine="640"/>
        <w:rPr>
          <w:rFonts w:ascii="仿宋_GB2312" w:eastAsia="仿宋_GB2312" w:hAnsi="Times New Roman" w:cs="Times New Roman"/>
          <w:sz w:val="32"/>
          <w:szCs w:val="32"/>
        </w:rPr>
      </w:pPr>
      <w:r w:rsidRPr="00D7519D">
        <w:rPr>
          <w:rFonts w:ascii="仿宋_GB2312" w:eastAsia="仿宋_GB2312" w:hAnsi="Times New Roman" w:cs="Times New Roman" w:hint="eastAsia"/>
          <w:sz w:val="32"/>
          <w:szCs w:val="32"/>
        </w:rPr>
        <w:t>中国青年志愿者扶贫接力计划研究生支教团</w:t>
      </w:r>
      <w:r>
        <w:rPr>
          <w:rFonts w:ascii="仿宋_GB2312" w:eastAsia="仿宋_GB2312" w:hAnsi="Times New Roman" w:cs="Times New Roman" w:hint="eastAsia"/>
          <w:sz w:val="32"/>
          <w:szCs w:val="32"/>
        </w:rPr>
        <w:t>项目</w:t>
      </w:r>
      <w:r>
        <w:rPr>
          <w:rFonts w:ascii="仿宋_GB2312" w:eastAsia="仿宋_GB2312" w:hAnsi="Times New Roman" w:cs="Times New Roman"/>
          <w:sz w:val="32"/>
          <w:szCs w:val="32"/>
        </w:rPr>
        <w:t>是</w:t>
      </w:r>
      <w:r w:rsidRPr="00D7519D">
        <w:rPr>
          <w:rFonts w:ascii="仿宋_GB2312" w:eastAsia="仿宋_GB2312" w:hAnsi="Times New Roman" w:cs="Times New Roman" w:hint="eastAsia"/>
          <w:sz w:val="32"/>
          <w:szCs w:val="32"/>
        </w:rPr>
        <w:t>大学生志愿服务西部计划项目</w:t>
      </w:r>
      <w:r>
        <w:rPr>
          <w:rFonts w:ascii="仿宋_GB2312" w:eastAsia="仿宋_GB2312" w:hAnsi="Times New Roman" w:cs="Times New Roman" w:hint="eastAsia"/>
          <w:sz w:val="32"/>
          <w:szCs w:val="32"/>
        </w:rPr>
        <w:t>的</w:t>
      </w:r>
      <w:r>
        <w:rPr>
          <w:rFonts w:ascii="仿宋_GB2312" w:eastAsia="仿宋_GB2312" w:hAnsi="Times New Roman" w:cs="Times New Roman"/>
          <w:sz w:val="32"/>
          <w:szCs w:val="32"/>
        </w:rPr>
        <w:t>重要组成部分</w:t>
      </w:r>
      <w:r>
        <w:rPr>
          <w:rFonts w:ascii="仿宋_GB2312" w:eastAsia="仿宋_GB2312" w:hAnsi="Times New Roman" w:cs="Times New Roman" w:hint="eastAsia"/>
          <w:sz w:val="32"/>
          <w:szCs w:val="32"/>
        </w:rPr>
        <w:t>，</w:t>
      </w:r>
      <w:r w:rsidR="00753D2C">
        <w:rPr>
          <w:rFonts w:ascii="仿宋_GB2312" w:eastAsia="仿宋_GB2312" w:hAnsi="Times New Roman" w:cs="Times New Roman" w:hint="eastAsia"/>
          <w:sz w:val="32"/>
          <w:szCs w:val="32"/>
        </w:rPr>
        <w:t>遵循自愿原则，每年在部分高校中公开招募一定数量的取得研究生入学资格的应届本科毕业生和在读研究生，作为青年志愿者到中西部贫困地区的学校担任一年的教师，支援当地的教育事业，并开展力所能及的社会扶贫、志愿服务、各类公益活动等，同时按照当地团组织安排可兼任所在乡镇、学校团委副书记，</w:t>
      </w:r>
      <w:proofErr w:type="gramStart"/>
      <w:r w:rsidR="00753D2C">
        <w:rPr>
          <w:rFonts w:ascii="仿宋_GB2312" w:eastAsia="仿宋_GB2312" w:hAnsi="Times New Roman" w:cs="Times New Roman" w:hint="eastAsia"/>
          <w:sz w:val="32"/>
          <w:szCs w:val="32"/>
        </w:rPr>
        <w:t>参与团</w:t>
      </w:r>
      <w:proofErr w:type="gramEnd"/>
      <w:r w:rsidR="00753D2C">
        <w:rPr>
          <w:rFonts w:ascii="仿宋_GB2312" w:eastAsia="仿宋_GB2312" w:hAnsi="Times New Roman" w:cs="Times New Roman" w:hint="eastAsia"/>
          <w:sz w:val="32"/>
          <w:szCs w:val="32"/>
        </w:rPr>
        <w:t>的基层组织建设和基层工作。</w:t>
      </w:r>
    </w:p>
    <w:p w14:paraId="7916795C" w14:textId="41EF0637"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自2003</w:t>
      </w:r>
      <w:r w:rsidR="000B15E3">
        <w:rPr>
          <w:rFonts w:ascii="仿宋_GB2312" w:eastAsia="仿宋_GB2312" w:hAnsi="Times New Roman" w:cs="Times New Roman" w:hint="eastAsia"/>
          <w:sz w:val="32"/>
          <w:szCs w:val="32"/>
        </w:rPr>
        <w:t>年以来，我校已经成功组建</w:t>
      </w:r>
      <w:r>
        <w:rPr>
          <w:rFonts w:ascii="仿宋_GB2312" w:eastAsia="仿宋_GB2312" w:hAnsi="Times New Roman" w:cs="Times New Roman" w:hint="eastAsia"/>
          <w:sz w:val="32"/>
          <w:szCs w:val="32"/>
        </w:rPr>
        <w:t>十</w:t>
      </w:r>
      <w:r w:rsidR="00764A4C">
        <w:rPr>
          <w:rFonts w:ascii="仿宋_GB2312" w:eastAsia="仿宋_GB2312" w:hAnsi="Times New Roman" w:cs="Times New Roman" w:hint="eastAsia"/>
          <w:sz w:val="32"/>
          <w:szCs w:val="32"/>
        </w:rPr>
        <w:t>六</w:t>
      </w:r>
      <w:r>
        <w:rPr>
          <w:rFonts w:ascii="仿宋_GB2312" w:eastAsia="仿宋_GB2312" w:hAnsi="Times New Roman" w:cs="Times New Roman" w:hint="eastAsia"/>
          <w:sz w:val="32"/>
          <w:szCs w:val="32"/>
        </w:rPr>
        <w:t>届研究生支教团。为进一步做好本届研究生支教团的组建选拔工作，结合我校实际情况，决定选拔符合免试研究生要求的20</w:t>
      </w:r>
      <w:r w:rsidR="00764A4C">
        <w:rPr>
          <w:rFonts w:ascii="仿宋_GB2312" w:eastAsia="仿宋_GB2312" w:hAnsi="Times New Roman" w:cs="Times New Roman"/>
          <w:sz w:val="32"/>
          <w:szCs w:val="32"/>
        </w:rPr>
        <w:t>2</w:t>
      </w:r>
      <w:r w:rsidR="00713338">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届本科毕业生</w:t>
      </w:r>
      <w:r w:rsidR="00FD2A81">
        <w:rPr>
          <w:rFonts w:ascii="仿宋_GB2312" w:eastAsia="仿宋_GB2312" w:hAnsi="Times New Roman" w:cs="Times New Roman" w:hint="eastAsia"/>
          <w:sz w:val="32"/>
          <w:szCs w:val="32"/>
        </w:rPr>
        <w:t>和</w:t>
      </w:r>
      <w:r w:rsidR="00FD2A81" w:rsidRPr="00FD2A81">
        <w:rPr>
          <w:rFonts w:ascii="仿宋_GB2312" w:eastAsia="仿宋_GB2312" w:hAnsi="Times New Roman" w:cs="Times New Roman"/>
          <w:sz w:val="32"/>
          <w:szCs w:val="32"/>
        </w:rPr>
        <w:t>在读研究生</w:t>
      </w:r>
      <w:r>
        <w:rPr>
          <w:rFonts w:ascii="仿宋_GB2312" w:eastAsia="仿宋_GB2312" w:hAnsi="Times New Roman" w:cs="Times New Roman" w:hint="eastAsia"/>
          <w:sz w:val="32"/>
          <w:szCs w:val="32"/>
        </w:rPr>
        <w:t>参加研究生支教团</w:t>
      </w:r>
      <w:r w:rsidR="00764A4C">
        <w:rPr>
          <w:rFonts w:ascii="仿宋_GB2312" w:eastAsia="仿宋_GB2312" w:hAnsi="Times New Roman" w:cs="Times New Roman" w:hint="eastAsia"/>
          <w:sz w:val="32"/>
          <w:szCs w:val="32"/>
        </w:rPr>
        <w:t>，</w:t>
      </w:r>
      <w:r w:rsidR="00764A4C" w:rsidRPr="00764A4C">
        <w:rPr>
          <w:rFonts w:ascii="仿宋_GB2312" w:eastAsia="仿宋_GB2312" w:hAnsi="Times New Roman" w:cs="Times New Roman" w:hint="eastAsia"/>
          <w:sz w:val="32"/>
          <w:szCs w:val="32"/>
        </w:rPr>
        <w:t>到西部地区县级以下中小学校开展为期一年</w:t>
      </w:r>
      <w:r w:rsidR="00FD2A81" w:rsidRPr="00FD2A81">
        <w:rPr>
          <w:rFonts w:ascii="仿宋_GB2312" w:eastAsia="仿宋_GB2312" w:hAnsi="Times New Roman" w:cs="Times New Roman" w:hint="eastAsia"/>
          <w:sz w:val="32"/>
          <w:szCs w:val="32"/>
        </w:rPr>
        <w:t>（202</w:t>
      </w:r>
      <w:r w:rsidR="00713338">
        <w:rPr>
          <w:rFonts w:ascii="仿宋_GB2312" w:eastAsia="仿宋_GB2312" w:hAnsi="Times New Roman" w:cs="Times New Roman"/>
          <w:sz w:val="32"/>
          <w:szCs w:val="32"/>
        </w:rPr>
        <w:t>2</w:t>
      </w:r>
      <w:r w:rsidR="00FD2A81" w:rsidRPr="00FD2A81">
        <w:rPr>
          <w:rFonts w:ascii="仿宋_GB2312" w:eastAsia="仿宋_GB2312" w:hAnsi="Times New Roman" w:cs="Times New Roman" w:hint="eastAsia"/>
          <w:sz w:val="32"/>
          <w:szCs w:val="32"/>
        </w:rPr>
        <w:t>年8月至202</w:t>
      </w:r>
      <w:r w:rsidR="00713338">
        <w:rPr>
          <w:rFonts w:ascii="仿宋_GB2312" w:eastAsia="仿宋_GB2312" w:hAnsi="Times New Roman" w:cs="Times New Roman"/>
          <w:sz w:val="32"/>
          <w:szCs w:val="32"/>
        </w:rPr>
        <w:t>3</w:t>
      </w:r>
      <w:r w:rsidR="00FD2A81" w:rsidRPr="00FD2A81">
        <w:rPr>
          <w:rFonts w:ascii="仿宋_GB2312" w:eastAsia="仿宋_GB2312" w:hAnsi="Times New Roman" w:cs="Times New Roman" w:hint="eastAsia"/>
          <w:sz w:val="32"/>
          <w:szCs w:val="32"/>
        </w:rPr>
        <w:t>年7月）</w:t>
      </w:r>
      <w:r w:rsidR="00764A4C" w:rsidRPr="00764A4C">
        <w:rPr>
          <w:rFonts w:ascii="仿宋_GB2312" w:eastAsia="仿宋_GB2312" w:hAnsi="Times New Roman" w:cs="Times New Roman" w:hint="eastAsia"/>
          <w:sz w:val="32"/>
          <w:szCs w:val="32"/>
        </w:rPr>
        <w:t>的基础教育志愿服务工作</w:t>
      </w:r>
      <w:r>
        <w:rPr>
          <w:rFonts w:ascii="仿宋_GB2312" w:eastAsia="仿宋_GB2312" w:hAnsi="Times New Roman" w:cs="Times New Roman" w:hint="eastAsia"/>
          <w:sz w:val="32"/>
          <w:szCs w:val="32"/>
        </w:rPr>
        <w:t>。现将有关事项通知如下。</w:t>
      </w:r>
    </w:p>
    <w:p w14:paraId="6E3AB3C2" w14:textId="77777777" w:rsidR="00F0074D" w:rsidRDefault="00753D2C">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一、招募名额和服务地</w:t>
      </w:r>
    </w:p>
    <w:p w14:paraId="5D0F1BA0" w14:textId="2216929A" w:rsidR="00F0074D" w:rsidRDefault="004724D3">
      <w:pPr>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我校第二十</w:t>
      </w:r>
      <w:r w:rsidR="00713338">
        <w:rPr>
          <w:rFonts w:ascii="仿宋_GB2312" w:eastAsia="仿宋_GB2312" w:hAnsi="Times New Roman" w:cs="Times New Roman" w:hint="eastAsia"/>
          <w:b/>
          <w:sz w:val="32"/>
          <w:szCs w:val="32"/>
        </w:rPr>
        <w:t>四</w:t>
      </w:r>
      <w:r w:rsidR="00753D2C">
        <w:rPr>
          <w:rFonts w:ascii="仿宋_GB2312" w:eastAsia="仿宋_GB2312" w:hAnsi="Times New Roman" w:cs="Times New Roman" w:hint="eastAsia"/>
          <w:b/>
          <w:sz w:val="32"/>
          <w:szCs w:val="32"/>
        </w:rPr>
        <w:t>届研究生支教团招募名额为15名，该名额由教育部单独下拨，研究生接收单位为北京理工大学。</w:t>
      </w:r>
    </w:p>
    <w:p w14:paraId="27A3B699" w14:textId="22682B10"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支教团服务地为广西省富川县、山西省方山县或其他全国大学生志愿服务西部计划项目办公室确定的支教地点，具体去向根据全国项目办对</w:t>
      </w:r>
      <w:proofErr w:type="gramStart"/>
      <w:r>
        <w:rPr>
          <w:rFonts w:ascii="仿宋_GB2312" w:eastAsia="仿宋_GB2312" w:hAnsi="Times New Roman" w:cs="Times New Roman" w:hint="eastAsia"/>
          <w:sz w:val="32"/>
          <w:szCs w:val="32"/>
        </w:rPr>
        <w:t>支教地的</w:t>
      </w:r>
      <w:proofErr w:type="gramEnd"/>
      <w:r>
        <w:rPr>
          <w:rFonts w:ascii="仿宋_GB2312" w:eastAsia="仿宋_GB2312" w:hAnsi="Times New Roman" w:cs="Times New Roman" w:hint="eastAsia"/>
          <w:sz w:val="32"/>
          <w:szCs w:val="32"/>
        </w:rPr>
        <w:t>批复情况，并按照</w:t>
      </w:r>
      <w:proofErr w:type="gramStart"/>
      <w:r>
        <w:rPr>
          <w:rFonts w:ascii="仿宋_GB2312" w:eastAsia="仿宋_GB2312" w:hAnsi="Times New Roman" w:cs="Times New Roman" w:hint="eastAsia"/>
          <w:sz w:val="32"/>
          <w:szCs w:val="32"/>
        </w:rPr>
        <w:t>支教地</w:t>
      </w:r>
      <w:proofErr w:type="gramEnd"/>
      <w:r>
        <w:rPr>
          <w:rFonts w:ascii="仿宋_GB2312" w:eastAsia="仿宋_GB2312" w:hAnsi="Times New Roman" w:cs="Times New Roman" w:hint="eastAsia"/>
          <w:sz w:val="32"/>
          <w:szCs w:val="32"/>
        </w:rPr>
        <w:t>对专业的需求在20</w:t>
      </w:r>
      <w:r w:rsidR="00764A4C">
        <w:rPr>
          <w:rFonts w:ascii="仿宋_GB2312" w:eastAsia="仿宋_GB2312" w:hAnsi="Times New Roman" w:cs="Times New Roman"/>
          <w:sz w:val="32"/>
          <w:szCs w:val="32"/>
        </w:rPr>
        <w:t>2</w:t>
      </w:r>
      <w:r w:rsidR="00713338">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年7月前确定。</w:t>
      </w:r>
    </w:p>
    <w:p w14:paraId="4EA0CD85" w14:textId="77777777" w:rsidR="00F0074D" w:rsidRDefault="00753D2C">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二、申报条件</w:t>
      </w:r>
    </w:p>
    <w:p w14:paraId="09F93B2A" w14:textId="61B4D869"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1．符合</w:t>
      </w:r>
      <w:r w:rsidR="00E44032">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教育部办公厅关于进一步完善推荐优秀应届本科毕业生免试攻读研究生工作办法的通知》</w:t>
      </w:r>
      <w:bookmarkStart w:id="1" w:name="_Hlk81835023"/>
      <w:r>
        <w:rPr>
          <w:rFonts w:ascii="仿宋_GB2312" w:eastAsia="仿宋_GB2312" w:hAnsi="Times New Roman" w:cs="Times New Roman" w:hint="eastAsia"/>
          <w:sz w:val="32"/>
          <w:szCs w:val="32"/>
        </w:rPr>
        <w:t>（教学厅〔20</w:t>
      </w:r>
      <w:r w:rsidRPr="000B15E3">
        <w:rPr>
          <w:rFonts w:ascii="仿宋_GB2312" w:eastAsia="仿宋_GB2312" w:hAnsi="Times New Roman" w:cs="Times New Roman" w:hint="eastAsia"/>
          <w:sz w:val="32"/>
          <w:szCs w:val="32"/>
        </w:rPr>
        <w:t>14〕5号）、</w:t>
      </w:r>
      <w:bookmarkEnd w:id="1"/>
      <w:r w:rsidR="00B92F8D" w:rsidRPr="00B26638">
        <w:rPr>
          <w:rFonts w:ascii="仿宋_GB2312" w:eastAsia="仿宋_GB2312" w:hAnsi="Times New Roman" w:cs="Times New Roman" w:hint="eastAsia"/>
          <w:sz w:val="32"/>
          <w:szCs w:val="32"/>
        </w:rPr>
        <w:t>《</w:t>
      </w:r>
      <w:r w:rsidR="00B92F8D" w:rsidRPr="00B26638">
        <w:rPr>
          <w:rFonts w:ascii="仿宋_GB2312" w:eastAsia="仿宋_GB2312" w:hAnsi="Times New Roman" w:cs="Times New Roman"/>
          <w:sz w:val="32"/>
          <w:szCs w:val="32"/>
        </w:rPr>
        <w:t>教育部办公厅关于进一步规范和加强推荐优秀应届本科毕业生免试攻读研究生工作的通知</w:t>
      </w:r>
      <w:r w:rsidR="00B92F8D" w:rsidRPr="00B26638">
        <w:rPr>
          <w:rFonts w:ascii="仿宋_GB2312" w:eastAsia="仿宋_GB2312" w:hAnsi="Times New Roman" w:cs="Times New Roman" w:hint="eastAsia"/>
          <w:sz w:val="32"/>
          <w:szCs w:val="32"/>
        </w:rPr>
        <w:t>》（教学厅〔20</w:t>
      </w:r>
      <w:r w:rsidR="00B92F8D" w:rsidRPr="00B26638">
        <w:rPr>
          <w:rFonts w:ascii="仿宋_GB2312" w:eastAsia="仿宋_GB2312" w:hAnsi="Times New Roman" w:cs="Times New Roman"/>
          <w:sz w:val="32"/>
          <w:szCs w:val="32"/>
        </w:rPr>
        <w:t>20</w:t>
      </w:r>
      <w:r w:rsidR="00B92F8D" w:rsidRPr="00B26638">
        <w:rPr>
          <w:rFonts w:ascii="仿宋_GB2312" w:eastAsia="仿宋_GB2312" w:hAnsi="Times New Roman" w:cs="Times New Roman" w:hint="eastAsia"/>
          <w:sz w:val="32"/>
          <w:szCs w:val="32"/>
        </w:rPr>
        <w:t>〕1</w:t>
      </w:r>
      <w:r w:rsidR="00B92F8D" w:rsidRPr="00B26638">
        <w:rPr>
          <w:rFonts w:ascii="仿宋_GB2312" w:eastAsia="仿宋_GB2312" w:hAnsi="Times New Roman" w:cs="Times New Roman"/>
          <w:sz w:val="32"/>
          <w:szCs w:val="32"/>
        </w:rPr>
        <w:t>2</w:t>
      </w:r>
      <w:r w:rsidR="00B92F8D" w:rsidRPr="00B26638">
        <w:rPr>
          <w:rFonts w:ascii="仿宋_GB2312" w:eastAsia="仿宋_GB2312" w:hAnsi="Times New Roman" w:cs="Times New Roman" w:hint="eastAsia"/>
          <w:sz w:val="32"/>
          <w:szCs w:val="32"/>
        </w:rPr>
        <w:t>号）</w:t>
      </w:r>
      <w:r w:rsidRPr="000B15E3">
        <w:rPr>
          <w:rFonts w:ascii="仿宋_GB2312" w:eastAsia="仿宋_GB2312" w:hAnsi="Times New Roman" w:cs="Times New Roman" w:hint="eastAsia"/>
          <w:sz w:val="32"/>
          <w:szCs w:val="32"/>
        </w:rPr>
        <w:t>等文件规定，</w:t>
      </w:r>
      <w:r>
        <w:rPr>
          <w:rFonts w:ascii="仿宋_GB2312" w:eastAsia="仿宋_GB2312" w:hAnsi="Times New Roman" w:cs="Times New Roman" w:hint="eastAsia"/>
          <w:sz w:val="32"/>
          <w:szCs w:val="32"/>
        </w:rPr>
        <w:t>具备本校免试推荐硕士研究生资格的</w:t>
      </w:r>
      <w:r w:rsidR="00A01B46">
        <w:rPr>
          <w:rFonts w:ascii="仿宋_GB2312" w:eastAsia="仿宋_GB2312" w:hAnsi="Times New Roman" w:cs="Times New Roman"/>
          <w:sz w:val="32"/>
          <w:szCs w:val="32"/>
        </w:rPr>
        <w:t>202</w:t>
      </w:r>
      <w:r w:rsidR="00713338">
        <w:rPr>
          <w:rFonts w:ascii="仿宋_GB2312" w:eastAsia="仿宋_GB2312" w:hAnsi="Times New Roman" w:cs="Times New Roman"/>
          <w:sz w:val="32"/>
          <w:szCs w:val="32"/>
        </w:rPr>
        <w:t>2</w:t>
      </w:r>
      <w:r w:rsidR="00A01B46">
        <w:rPr>
          <w:rFonts w:ascii="仿宋_GB2312" w:eastAsia="仿宋_GB2312" w:hAnsi="Times New Roman" w:cs="Times New Roman" w:hint="eastAsia"/>
          <w:sz w:val="32"/>
          <w:szCs w:val="32"/>
        </w:rPr>
        <w:t>年</w:t>
      </w:r>
      <w:r w:rsidR="00A01B46">
        <w:rPr>
          <w:rFonts w:ascii="仿宋_GB2312" w:eastAsia="仿宋_GB2312" w:hAnsi="Times New Roman" w:cs="Times New Roman"/>
          <w:sz w:val="32"/>
          <w:szCs w:val="32"/>
        </w:rPr>
        <w:t>毕业的全日制在籍本科生</w:t>
      </w:r>
      <w:r>
        <w:rPr>
          <w:rFonts w:ascii="仿宋_GB2312" w:eastAsia="仿宋_GB2312" w:hAnsi="Times New Roman" w:cs="Times New Roman" w:hint="eastAsia"/>
          <w:sz w:val="32"/>
          <w:szCs w:val="32"/>
        </w:rPr>
        <w:t>（不含国防生、定向培养学生、成人教育以及其他不具备保</w:t>
      </w:r>
      <w:proofErr w:type="gramStart"/>
      <w:r>
        <w:rPr>
          <w:rFonts w:ascii="仿宋_GB2312" w:eastAsia="仿宋_GB2312" w:hAnsi="Times New Roman" w:cs="Times New Roman" w:hint="eastAsia"/>
          <w:sz w:val="32"/>
          <w:szCs w:val="32"/>
        </w:rPr>
        <w:t>研</w:t>
      </w:r>
      <w:proofErr w:type="gramEnd"/>
      <w:r>
        <w:rPr>
          <w:rFonts w:ascii="仿宋_GB2312" w:eastAsia="仿宋_GB2312" w:hAnsi="Times New Roman" w:cs="Times New Roman" w:hint="eastAsia"/>
          <w:sz w:val="32"/>
          <w:szCs w:val="32"/>
        </w:rPr>
        <w:t>资格的本专科生）及在读研究生。</w:t>
      </w:r>
    </w:p>
    <w:p w14:paraId="395F778D" w14:textId="77E04619" w:rsidR="00F0074D" w:rsidRDefault="00753D2C" w:rsidP="000B15E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000B15E3" w:rsidRPr="000B15E3">
        <w:rPr>
          <w:rFonts w:ascii="仿宋_GB2312" w:eastAsia="仿宋_GB2312" w:hAnsi="Times New Roman" w:cs="Times New Roman" w:hint="eastAsia"/>
          <w:sz w:val="32"/>
          <w:szCs w:val="32"/>
        </w:rPr>
        <w:t>理想信念坚定，具有</w:t>
      </w:r>
      <w:proofErr w:type="gramStart"/>
      <w:r w:rsidR="000B15E3" w:rsidRPr="000B15E3">
        <w:rPr>
          <w:rFonts w:ascii="仿宋_GB2312" w:eastAsia="仿宋_GB2312" w:hAnsi="Times New Roman" w:cs="Times New Roman" w:hint="eastAsia"/>
          <w:sz w:val="32"/>
          <w:szCs w:val="32"/>
        </w:rPr>
        <w:t>较强家</w:t>
      </w:r>
      <w:proofErr w:type="gramEnd"/>
      <w:r w:rsidR="000B15E3" w:rsidRPr="000B15E3">
        <w:rPr>
          <w:rFonts w:ascii="仿宋_GB2312" w:eastAsia="仿宋_GB2312" w:hAnsi="Times New Roman" w:cs="Times New Roman" w:hint="eastAsia"/>
          <w:sz w:val="32"/>
          <w:szCs w:val="32"/>
        </w:rPr>
        <w:t>国情怀和志愿精神，具有较高思</w:t>
      </w:r>
      <w:r w:rsidR="000B15E3" w:rsidRPr="000B15E3">
        <w:rPr>
          <w:rFonts w:ascii="仿宋_GB2312" w:eastAsia="仿宋_GB2312" w:hAnsi="Times New Roman" w:cs="Times New Roman" w:hint="eastAsia"/>
          <w:sz w:val="32"/>
          <w:szCs w:val="32"/>
        </w:rPr>
        <w:lastRenderedPageBreak/>
        <w:t>想政治素质和专业能力</w:t>
      </w:r>
      <w:r w:rsidR="000B15E3">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拥护中国共产党的领导，热爱祖国，遵纪守法，无违反学校纪律受到处分记录；做人诚实守信，</w:t>
      </w:r>
      <w:proofErr w:type="gramStart"/>
      <w:r>
        <w:rPr>
          <w:rFonts w:ascii="仿宋_GB2312" w:eastAsia="仿宋_GB2312" w:hAnsi="Times New Roman" w:cs="Times New Roman" w:hint="eastAsia"/>
          <w:sz w:val="32"/>
          <w:szCs w:val="32"/>
        </w:rPr>
        <w:t>无考试</w:t>
      </w:r>
      <w:proofErr w:type="gramEnd"/>
      <w:r>
        <w:rPr>
          <w:rFonts w:ascii="仿宋_GB2312" w:eastAsia="仿宋_GB2312" w:hAnsi="Times New Roman" w:cs="Times New Roman" w:hint="eastAsia"/>
          <w:sz w:val="32"/>
          <w:szCs w:val="32"/>
        </w:rPr>
        <w:t>作弊</w:t>
      </w:r>
      <w:r w:rsidR="00B26638" w:rsidRPr="00B26638">
        <w:rPr>
          <w:rFonts w:ascii="仿宋_GB2312" w:eastAsia="仿宋_GB2312" w:hAnsi="Times New Roman" w:cs="Times New Roman" w:hint="eastAsia"/>
          <w:sz w:val="32"/>
          <w:szCs w:val="32"/>
        </w:rPr>
        <w:t>和剽窃他人学术成果</w:t>
      </w:r>
      <w:r>
        <w:rPr>
          <w:rFonts w:ascii="仿宋_GB2312" w:eastAsia="仿宋_GB2312" w:hAnsi="Times New Roman" w:cs="Times New Roman" w:hint="eastAsia"/>
          <w:sz w:val="32"/>
          <w:szCs w:val="32"/>
        </w:rPr>
        <w:t>记录</w:t>
      </w:r>
      <w:r w:rsidR="000B15E3">
        <w:rPr>
          <w:rFonts w:ascii="仿宋_GB2312" w:eastAsia="仿宋_GB2312" w:hAnsi="Times New Roman" w:cs="Times New Roman" w:hint="eastAsia"/>
          <w:sz w:val="32"/>
          <w:szCs w:val="32"/>
        </w:rPr>
        <w:t>。</w:t>
      </w:r>
    </w:p>
    <w:p w14:paraId="1E7A2608" w14:textId="4C707265" w:rsidR="00A01B46" w:rsidRDefault="00753D2C" w:rsidP="00A01B46">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w:t>
      </w:r>
      <w:r w:rsidRPr="0033244D">
        <w:rPr>
          <w:rFonts w:ascii="仿宋_GB2312" w:eastAsia="仿宋_GB2312" w:hAnsi="Times New Roman" w:cs="Times New Roman" w:hint="eastAsia"/>
          <w:sz w:val="32"/>
          <w:szCs w:val="32"/>
        </w:rPr>
        <w:t>根据</w:t>
      </w:r>
      <w:r>
        <w:rPr>
          <w:rFonts w:ascii="仿宋_GB2312" w:eastAsia="仿宋_GB2312" w:hAnsi="Times New Roman" w:cs="Times New Roman" w:hint="eastAsia"/>
          <w:sz w:val="32"/>
          <w:szCs w:val="32"/>
        </w:rPr>
        <w:t>文件要求，申请人</w:t>
      </w:r>
      <w:proofErr w:type="gramStart"/>
      <w:r>
        <w:rPr>
          <w:rFonts w:ascii="仿宋_GB2312" w:eastAsia="仿宋_GB2312" w:hAnsi="Times New Roman" w:cs="Times New Roman" w:hint="eastAsia"/>
          <w:sz w:val="32"/>
          <w:szCs w:val="32"/>
        </w:rPr>
        <w:t>需学习</w:t>
      </w:r>
      <w:proofErr w:type="gramEnd"/>
      <w:r>
        <w:rPr>
          <w:rFonts w:ascii="仿宋_GB2312" w:eastAsia="仿宋_GB2312" w:hAnsi="Times New Roman" w:cs="Times New Roman" w:hint="eastAsia"/>
          <w:sz w:val="32"/>
          <w:szCs w:val="32"/>
        </w:rPr>
        <w:t>成绩优秀，已获得教学计划规定的全部应得学分，且按规定计入</w:t>
      </w:r>
      <w:proofErr w:type="gramStart"/>
      <w:r w:rsidR="00A01B46">
        <w:rPr>
          <w:rFonts w:ascii="仿宋_GB2312" w:eastAsia="仿宋_GB2312" w:hAnsi="Times New Roman" w:cs="Times New Roman" w:hint="eastAsia"/>
          <w:sz w:val="32"/>
          <w:szCs w:val="32"/>
        </w:rPr>
        <w:t>推免</w:t>
      </w:r>
      <w:r w:rsidR="00A01B46">
        <w:rPr>
          <w:rFonts w:ascii="仿宋_GB2312" w:eastAsia="仿宋_GB2312" w:hAnsi="Times New Roman" w:cs="Times New Roman"/>
          <w:sz w:val="32"/>
          <w:szCs w:val="32"/>
        </w:rPr>
        <w:t>成</w:t>
      </w:r>
      <w:proofErr w:type="gramEnd"/>
      <w:r w:rsidR="00A01B46">
        <w:rPr>
          <w:rFonts w:ascii="仿宋_GB2312" w:eastAsia="仿宋_GB2312" w:hAnsi="Times New Roman" w:cs="Times New Roman"/>
          <w:sz w:val="32"/>
          <w:szCs w:val="32"/>
        </w:rPr>
        <w:t>绩排名的课程</w:t>
      </w:r>
      <w:r w:rsidR="007D17AB">
        <w:rPr>
          <w:rFonts w:ascii="仿宋_GB2312" w:eastAsia="仿宋_GB2312" w:hAnsi="Times New Roman" w:cs="Times New Roman" w:hint="eastAsia"/>
          <w:sz w:val="32"/>
          <w:szCs w:val="32"/>
        </w:rPr>
        <w:t>和学生交流学习的课程</w:t>
      </w:r>
      <w:r w:rsidR="007D17AB" w:rsidRPr="003C33CD">
        <w:rPr>
          <w:rFonts w:ascii="仿宋_GB2312" w:eastAsia="仿宋_GB2312" w:hAnsi="Times New Roman" w:cs="Times New Roman" w:hint="eastAsia"/>
          <w:sz w:val="32"/>
          <w:szCs w:val="32"/>
        </w:rPr>
        <w:t>不及格</w:t>
      </w:r>
      <w:r w:rsidR="007D17AB" w:rsidRPr="003C33CD">
        <w:rPr>
          <w:rFonts w:ascii="仿宋_GB2312" w:eastAsia="仿宋_GB2312" w:hAnsi="Times New Roman" w:cs="Times New Roman"/>
          <w:sz w:val="32"/>
          <w:szCs w:val="32"/>
        </w:rPr>
        <w:t>记录不超过一门</w:t>
      </w:r>
      <w:r w:rsidR="007D17AB">
        <w:rPr>
          <w:rFonts w:ascii="仿宋_GB2312" w:eastAsia="仿宋_GB2312" w:hAnsi="Times New Roman" w:cs="Times New Roman"/>
          <w:sz w:val="32"/>
          <w:szCs w:val="32"/>
        </w:rPr>
        <w:t>；对于有一门不及格课程记录的，要求截止</w:t>
      </w:r>
      <w:proofErr w:type="gramStart"/>
      <w:r w:rsidR="007D17AB">
        <w:rPr>
          <w:rFonts w:ascii="仿宋_GB2312" w:eastAsia="仿宋_GB2312" w:hAnsi="Times New Roman" w:cs="Times New Roman"/>
          <w:sz w:val="32"/>
          <w:szCs w:val="32"/>
        </w:rPr>
        <w:t>到推免</w:t>
      </w:r>
      <w:proofErr w:type="gramEnd"/>
      <w:r w:rsidR="007D17AB">
        <w:rPr>
          <w:rFonts w:ascii="仿宋_GB2312" w:eastAsia="仿宋_GB2312" w:hAnsi="Times New Roman" w:cs="Times New Roman"/>
          <w:sz w:val="32"/>
          <w:szCs w:val="32"/>
        </w:rPr>
        <w:t>工作时已考核通过</w:t>
      </w:r>
      <w:r>
        <w:rPr>
          <w:rFonts w:ascii="仿宋_GB2312" w:eastAsia="仿宋_GB2312" w:hAnsi="Times New Roman" w:cs="Times New Roman" w:hint="eastAsia"/>
          <w:sz w:val="32"/>
          <w:szCs w:val="32"/>
        </w:rPr>
        <w:t>。</w:t>
      </w:r>
      <w:r w:rsidR="00C32DB1" w:rsidRPr="00C32DB1">
        <w:rPr>
          <w:rFonts w:ascii="仿宋_GB2312" w:eastAsia="仿宋_GB2312" w:hAnsi="Times New Roman" w:cs="Times New Roman" w:hint="eastAsia"/>
          <w:sz w:val="32"/>
          <w:szCs w:val="32"/>
        </w:rPr>
        <w:t>原则上未参加过往</w:t>
      </w:r>
      <w:proofErr w:type="gramStart"/>
      <w:r w:rsidR="00C32DB1" w:rsidRPr="00C32DB1">
        <w:rPr>
          <w:rFonts w:ascii="仿宋_GB2312" w:eastAsia="仿宋_GB2312" w:hAnsi="Times New Roman" w:cs="Times New Roman" w:hint="eastAsia"/>
          <w:sz w:val="32"/>
          <w:szCs w:val="32"/>
        </w:rPr>
        <w:t>届推免</w:t>
      </w:r>
      <w:proofErr w:type="gramEnd"/>
      <w:r w:rsidR="00C32DB1" w:rsidRPr="00C32DB1">
        <w:rPr>
          <w:rFonts w:ascii="仿宋_GB2312" w:eastAsia="仿宋_GB2312" w:hAnsi="Times New Roman" w:cs="Times New Roman" w:hint="eastAsia"/>
          <w:sz w:val="32"/>
          <w:szCs w:val="32"/>
        </w:rPr>
        <w:t>。</w:t>
      </w:r>
    </w:p>
    <w:p w14:paraId="4F11B129" w14:textId="10A959EA" w:rsidR="00A01B46" w:rsidRDefault="00A01B46" w:rsidP="00A01B46">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sz w:val="32"/>
          <w:szCs w:val="32"/>
        </w:rPr>
        <w:t>4.</w:t>
      </w:r>
      <w:r w:rsidR="000B15E3">
        <w:rPr>
          <w:rFonts w:ascii="仿宋_GB2312" w:eastAsia="仿宋_GB2312" w:hAnsi="Times New Roman" w:cs="Times New Roman"/>
          <w:sz w:val="32"/>
          <w:szCs w:val="32"/>
        </w:rPr>
        <w:t xml:space="preserve"> </w:t>
      </w:r>
      <w:r w:rsidR="000B15E3">
        <w:rPr>
          <w:rFonts w:ascii="仿宋_GB2312" w:eastAsia="仿宋_GB2312" w:hAnsi="仿宋" w:cs="Times New Roman" w:hint="eastAsia"/>
          <w:sz w:val="32"/>
          <w:szCs w:val="32"/>
        </w:rPr>
        <w:t>学习</w:t>
      </w:r>
      <w:r w:rsidR="000B15E3">
        <w:rPr>
          <w:rFonts w:ascii="仿宋_GB2312" w:eastAsia="仿宋_GB2312" w:hAnsi="Times New Roman" w:cs="Times New Roman" w:hint="eastAsia"/>
          <w:sz w:val="32"/>
          <w:szCs w:val="32"/>
        </w:rPr>
        <w:t>成绩排名应在本专业成绩</w:t>
      </w:r>
      <w:r w:rsidR="000B15E3" w:rsidRPr="00A01B46">
        <w:rPr>
          <w:rFonts w:ascii="仿宋_GB2312" w:eastAsia="仿宋_GB2312" w:hAnsi="Times New Roman" w:cs="Times New Roman" w:hint="eastAsia"/>
          <w:sz w:val="32"/>
          <w:szCs w:val="32"/>
        </w:rPr>
        <w:t>排名</w:t>
      </w:r>
      <w:r w:rsidR="000B15E3" w:rsidRPr="003C33CD">
        <w:rPr>
          <w:rFonts w:ascii="仿宋_GB2312" w:eastAsia="仿宋_GB2312" w:hAnsi="Times New Roman" w:cs="Times New Roman" w:hint="eastAsia"/>
          <w:sz w:val="32"/>
          <w:szCs w:val="32"/>
        </w:rPr>
        <w:t>前</w:t>
      </w:r>
      <w:r w:rsidR="009C4A79" w:rsidRPr="003C33CD">
        <w:rPr>
          <w:rFonts w:ascii="仿宋_GB2312" w:eastAsia="仿宋_GB2312" w:hAnsi="Times New Roman" w:cs="Times New Roman" w:hint="eastAsia"/>
          <w:sz w:val="32"/>
          <w:szCs w:val="32"/>
        </w:rPr>
        <w:t>40</w:t>
      </w:r>
      <w:r w:rsidR="000B15E3" w:rsidRPr="003C33CD">
        <w:rPr>
          <w:rFonts w:ascii="仿宋_GB2312" w:eastAsia="仿宋_GB2312" w:hAnsi="Times New Roman" w:cs="Times New Roman" w:hint="eastAsia"/>
          <w:sz w:val="32"/>
          <w:szCs w:val="32"/>
        </w:rPr>
        <w:t>%以内</w:t>
      </w:r>
      <w:r w:rsidR="000B15E3">
        <w:rPr>
          <w:rFonts w:ascii="仿宋_GB2312" w:eastAsia="仿宋_GB2312" w:hAnsi="Times New Roman" w:cs="Times New Roman" w:hint="eastAsia"/>
          <w:sz w:val="32"/>
          <w:szCs w:val="32"/>
        </w:rPr>
        <w:t>，可适当考虑学生的其他表现，进行综合排名。</w:t>
      </w:r>
    </w:p>
    <w:p w14:paraId="74C64AD5" w14:textId="38148757" w:rsidR="00F0074D" w:rsidRPr="000B15E3" w:rsidRDefault="00A01B46" w:rsidP="000B15E3">
      <w:pPr>
        <w:ind w:firstLineChars="200" w:firstLine="640"/>
        <w:jc w:val="left"/>
        <w:rPr>
          <w:rFonts w:ascii="仿宋_GB2312" w:eastAsia="仿宋_GB2312" w:hAnsi="Times New Roman" w:cs="Times New Roman"/>
          <w:color w:val="FF0000"/>
          <w:sz w:val="32"/>
          <w:szCs w:val="32"/>
        </w:rPr>
      </w:pPr>
      <w:r>
        <w:rPr>
          <w:rFonts w:ascii="仿宋_GB2312" w:eastAsia="仿宋_GB2312" w:hAnsi="Times New Roman" w:cs="Times New Roman" w:hint="eastAsia"/>
          <w:sz w:val="32"/>
          <w:szCs w:val="32"/>
        </w:rPr>
        <w:t>5.</w:t>
      </w:r>
      <w:r w:rsidR="000B15E3">
        <w:rPr>
          <w:rFonts w:ascii="仿宋_GB2312" w:eastAsia="仿宋_GB2312" w:hAnsi="Times New Roman" w:cs="Times New Roman" w:hint="eastAsia"/>
          <w:sz w:val="32"/>
          <w:szCs w:val="32"/>
        </w:rPr>
        <w:t>到推荐时为止，全国大学生</w:t>
      </w:r>
      <w:r w:rsidR="000B15E3">
        <w:rPr>
          <w:rFonts w:ascii="仿宋_GB2312" w:eastAsia="仿宋_GB2312" w:hAnsi="Times New Roman" w:cs="Times New Roman"/>
          <w:sz w:val="32"/>
          <w:szCs w:val="32"/>
        </w:rPr>
        <w:t>英语四级考试成绩</w:t>
      </w:r>
      <w:r w:rsidR="007D17AB">
        <w:rPr>
          <w:rFonts w:ascii="仿宋_GB2312" w:eastAsia="仿宋_GB2312" w:hAnsi="Times New Roman" w:cs="Times New Roman" w:hint="eastAsia"/>
          <w:sz w:val="32"/>
          <w:szCs w:val="32"/>
        </w:rPr>
        <w:t>原则</w:t>
      </w:r>
      <w:r w:rsidR="007D17AB">
        <w:rPr>
          <w:rFonts w:ascii="仿宋_GB2312" w:eastAsia="仿宋_GB2312" w:hAnsi="Times New Roman" w:cs="Times New Roman"/>
          <w:sz w:val="32"/>
          <w:szCs w:val="32"/>
        </w:rPr>
        <w:t>上</w:t>
      </w:r>
      <w:r w:rsidR="000B15E3">
        <w:rPr>
          <w:rFonts w:ascii="仿宋_GB2312" w:eastAsia="仿宋_GB2312" w:hAnsi="Times New Roman" w:cs="Times New Roman"/>
          <w:sz w:val="32"/>
          <w:szCs w:val="32"/>
        </w:rPr>
        <w:t>不低于</w:t>
      </w:r>
      <w:r w:rsidR="000B15E3">
        <w:rPr>
          <w:rFonts w:ascii="仿宋_GB2312" w:eastAsia="仿宋_GB2312" w:hAnsi="Times New Roman" w:cs="Times New Roman" w:hint="eastAsia"/>
          <w:sz w:val="32"/>
          <w:szCs w:val="32"/>
        </w:rPr>
        <w:t>425</w:t>
      </w:r>
      <w:r w:rsidR="003E7C18">
        <w:rPr>
          <w:rFonts w:ascii="仿宋_GB2312" w:eastAsia="仿宋_GB2312" w:hAnsi="Times New Roman" w:cs="Times New Roman" w:hint="eastAsia"/>
          <w:sz w:val="32"/>
          <w:szCs w:val="32"/>
        </w:rPr>
        <w:t>分</w:t>
      </w:r>
      <w:r w:rsidR="000B15E3">
        <w:rPr>
          <w:rFonts w:ascii="仿宋_GB2312" w:eastAsia="仿宋_GB2312" w:hAnsi="Times New Roman" w:cs="Times New Roman"/>
          <w:sz w:val="32"/>
          <w:szCs w:val="32"/>
        </w:rPr>
        <w:t xml:space="preserve">。 </w:t>
      </w:r>
    </w:p>
    <w:p w14:paraId="7631BE85" w14:textId="77777777" w:rsidR="00F0074D" w:rsidRDefault="000B15E3">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6</w:t>
      </w:r>
      <w:r w:rsidR="00753D2C">
        <w:rPr>
          <w:rFonts w:ascii="仿宋_GB2312" w:eastAsia="仿宋_GB2312" w:hAnsi="Times New Roman" w:cs="Times New Roman" w:hint="eastAsia"/>
          <w:sz w:val="32"/>
          <w:szCs w:val="32"/>
        </w:rPr>
        <w:t>．身心健康，</w:t>
      </w:r>
      <w:r w:rsidRPr="000B15E3">
        <w:rPr>
          <w:rFonts w:ascii="仿宋_GB2312" w:eastAsia="仿宋_GB2312" w:hAnsi="Times New Roman" w:cs="Times New Roman" w:hint="eastAsia"/>
          <w:sz w:val="32"/>
          <w:szCs w:val="32"/>
        </w:rPr>
        <w:t>能胜任西部地区基础教育志愿服务工作</w:t>
      </w:r>
      <w:r w:rsidR="00753D2C">
        <w:rPr>
          <w:rFonts w:ascii="仿宋_GB2312" w:eastAsia="仿宋_GB2312" w:hAnsi="Times New Roman" w:cs="Times New Roman" w:hint="eastAsia"/>
          <w:sz w:val="32"/>
          <w:szCs w:val="32"/>
        </w:rPr>
        <w:t>。</w:t>
      </w:r>
    </w:p>
    <w:p w14:paraId="6D66D8F1" w14:textId="77777777" w:rsidR="000B15E3" w:rsidRDefault="000B15E3">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7</w:t>
      </w:r>
      <w:r>
        <w:rPr>
          <w:rFonts w:ascii="仿宋_GB2312" w:eastAsia="仿宋_GB2312" w:hAnsi="Times New Roman" w:cs="Times New Roman" w:hint="eastAsia"/>
          <w:sz w:val="32"/>
          <w:szCs w:val="32"/>
        </w:rPr>
        <w:t>.</w:t>
      </w:r>
      <w:r w:rsidRPr="000B15E3">
        <w:rPr>
          <w:rFonts w:hint="eastAsia"/>
        </w:rPr>
        <w:t xml:space="preserve"> </w:t>
      </w:r>
      <w:r w:rsidRPr="000B15E3">
        <w:rPr>
          <w:rFonts w:ascii="仿宋_GB2312" w:eastAsia="仿宋_GB2312" w:hAnsi="Times New Roman" w:cs="Times New Roman" w:hint="eastAsia"/>
          <w:sz w:val="32"/>
          <w:szCs w:val="32"/>
        </w:rPr>
        <w:t>积极参加志愿服务、有志愿服务时长记录的注册志愿者，同等条件下可优先考虑。</w:t>
      </w:r>
    </w:p>
    <w:p w14:paraId="1D9D93A8" w14:textId="77777777" w:rsidR="00F0074D" w:rsidRDefault="00753D2C">
      <w:pPr>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三、政策保障</w:t>
      </w:r>
    </w:p>
    <w:p w14:paraId="4136627B" w14:textId="610634B2"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1．各学院</w:t>
      </w:r>
      <w:r w:rsidR="00020DB3">
        <w:rPr>
          <w:rFonts w:ascii="仿宋_GB2312" w:eastAsia="仿宋_GB2312" w:hAnsi="Times New Roman" w:cs="Times New Roman" w:hint="eastAsia"/>
          <w:sz w:val="32"/>
          <w:szCs w:val="32"/>
        </w:rPr>
        <w:t>、书院</w:t>
      </w:r>
      <w:r>
        <w:rPr>
          <w:rFonts w:ascii="仿宋_GB2312" w:eastAsia="仿宋_GB2312" w:hAnsi="Times New Roman" w:cs="Times New Roman" w:hint="eastAsia"/>
          <w:sz w:val="32"/>
          <w:szCs w:val="32"/>
        </w:rPr>
        <w:t>选拔参加支教团的推荐免试研究生人数不占用学校下达给该学院</w:t>
      </w:r>
      <w:r w:rsidR="00020DB3">
        <w:rPr>
          <w:rFonts w:ascii="仿宋_GB2312" w:eastAsia="仿宋_GB2312" w:hAnsi="Times New Roman" w:cs="Times New Roman" w:hint="eastAsia"/>
          <w:sz w:val="32"/>
          <w:szCs w:val="32"/>
        </w:rPr>
        <w:t>、书院</w:t>
      </w:r>
      <w:r>
        <w:rPr>
          <w:rFonts w:ascii="仿宋_GB2312" w:eastAsia="仿宋_GB2312" w:hAnsi="Times New Roman" w:cs="Times New Roman" w:hint="eastAsia"/>
          <w:sz w:val="32"/>
          <w:szCs w:val="32"/>
        </w:rPr>
        <w:t>的推荐免试研究生名额，研究生录取专业和类别由对应录取单位确定。</w:t>
      </w:r>
    </w:p>
    <w:p w14:paraId="5E6CE957" w14:textId="77777777"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2．志愿者服务期满，经考核合格的，按照大学生志愿服务西部计划有关规定享受服务期为1年的有关鼓励政策。</w:t>
      </w:r>
    </w:p>
    <w:p w14:paraId="13409496" w14:textId="462082C8"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3．服务期间，参加研究生支教团的推荐免试研究生保留研究生</w:t>
      </w:r>
      <w:r>
        <w:rPr>
          <w:rFonts w:ascii="仿宋_GB2312" w:eastAsia="仿宋_GB2312" w:hAnsi="Times New Roman" w:cs="Times New Roman" w:hint="eastAsia"/>
          <w:sz w:val="32"/>
          <w:szCs w:val="32"/>
        </w:rPr>
        <w:lastRenderedPageBreak/>
        <w:t>入学资格一年。</w:t>
      </w:r>
    </w:p>
    <w:p w14:paraId="2CE15C24" w14:textId="5068E2FE" w:rsidR="00D8058C" w:rsidRPr="00D8058C" w:rsidRDefault="00753D2C" w:rsidP="00D8058C">
      <w:pPr>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sidR="00D8058C">
        <w:rPr>
          <w:rFonts w:ascii="仿宋_GB2312" w:eastAsia="仿宋_GB2312" w:hAnsi="Times New Roman" w:cs="Times New Roman" w:hint="eastAsia"/>
          <w:sz w:val="32"/>
          <w:szCs w:val="32"/>
        </w:rPr>
        <w:t>．服务期间，地方</w:t>
      </w:r>
      <w:r>
        <w:rPr>
          <w:rFonts w:ascii="仿宋_GB2312" w:eastAsia="仿宋_GB2312" w:hAnsi="Times New Roman" w:cs="Times New Roman" w:hint="eastAsia"/>
          <w:sz w:val="32"/>
          <w:szCs w:val="32"/>
        </w:rPr>
        <w:t>财政</w:t>
      </w:r>
      <w:r w:rsidR="004D7181">
        <w:rPr>
          <w:rFonts w:ascii="仿宋_GB2312" w:eastAsia="仿宋_GB2312" w:hAnsi="Times New Roman" w:cs="Times New Roman" w:hint="eastAsia"/>
          <w:sz w:val="32"/>
          <w:szCs w:val="32"/>
        </w:rPr>
        <w:t>会根据</w:t>
      </w:r>
      <w:r w:rsidR="004D7181">
        <w:rPr>
          <w:rFonts w:ascii="仿宋_GB2312" w:eastAsia="仿宋_GB2312" w:hAnsi="Times New Roman" w:cs="Times New Roman"/>
          <w:sz w:val="32"/>
          <w:szCs w:val="32"/>
        </w:rPr>
        <w:t>实际情况</w:t>
      </w:r>
      <w:r>
        <w:rPr>
          <w:rFonts w:ascii="仿宋_GB2312" w:eastAsia="仿宋_GB2312" w:hAnsi="Times New Roman" w:cs="Times New Roman" w:hint="eastAsia"/>
          <w:sz w:val="32"/>
          <w:szCs w:val="32"/>
        </w:rPr>
        <w:t>给</w:t>
      </w:r>
      <w:proofErr w:type="gramStart"/>
      <w:r>
        <w:rPr>
          <w:rFonts w:ascii="仿宋_GB2312" w:eastAsia="仿宋_GB2312" w:hAnsi="Times New Roman" w:cs="Times New Roman" w:hint="eastAsia"/>
          <w:sz w:val="32"/>
          <w:szCs w:val="32"/>
        </w:rPr>
        <w:t>予支</w:t>
      </w:r>
      <w:proofErr w:type="gramEnd"/>
      <w:r>
        <w:rPr>
          <w:rFonts w:ascii="仿宋_GB2312" w:eastAsia="仿宋_GB2312" w:hAnsi="Times New Roman" w:cs="Times New Roman" w:hint="eastAsia"/>
          <w:sz w:val="32"/>
          <w:szCs w:val="32"/>
        </w:rPr>
        <w:t>教团志愿者一定生活补贴和津贴</w:t>
      </w:r>
      <w:r w:rsidR="00D8058C">
        <w:rPr>
          <w:rFonts w:ascii="仿宋_GB2312" w:eastAsia="仿宋_GB2312" w:hAnsi="Times New Roman" w:cs="Times New Roman" w:hint="eastAsia"/>
          <w:sz w:val="32"/>
          <w:szCs w:val="32"/>
        </w:rPr>
        <w:t>，</w:t>
      </w:r>
      <w:r w:rsidR="00D8058C" w:rsidRPr="00D8058C">
        <w:rPr>
          <w:rFonts w:ascii="仿宋_GB2312" w:eastAsia="仿宋_GB2312" w:hAnsi="Times New Roman" w:cs="Times New Roman"/>
          <w:sz w:val="32"/>
          <w:szCs w:val="32"/>
        </w:rPr>
        <w:t>承担志愿者社会保险单位缴纳部分</w:t>
      </w:r>
      <w:r w:rsidR="00D8058C" w:rsidRPr="00D8058C">
        <w:rPr>
          <w:rFonts w:ascii="仿宋_GB2312" w:eastAsia="仿宋_GB2312" w:hAnsi="Times New Roman" w:cs="Times New Roman" w:hint="eastAsia"/>
          <w:sz w:val="32"/>
          <w:szCs w:val="32"/>
        </w:rPr>
        <w:t>，</w:t>
      </w:r>
      <w:r w:rsidR="00D8058C" w:rsidRPr="00D8058C">
        <w:rPr>
          <w:rFonts w:ascii="仿宋_GB2312" w:eastAsia="仿宋_GB2312" w:hAnsi="Times New Roman" w:cs="Times New Roman"/>
          <w:sz w:val="32"/>
          <w:szCs w:val="32"/>
        </w:rPr>
        <w:t>为每名研究生支教团志愿者购买单项最高保额不低于80万元的人身意外伤害（含意外身故、意外残疾）、重大疾病（含急性病身故）等商业保险，</w:t>
      </w:r>
      <w:r w:rsidR="004D7181">
        <w:rPr>
          <w:rFonts w:ascii="仿宋_GB2312" w:eastAsia="仿宋_GB2312" w:hAnsi="Times New Roman" w:cs="Times New Roman"/>
          <w:sz w:val="32"/>
          <w:szCs w:val="32"/>
        </w:rPr>
        <w:t>县级项目办协调服务单位</w:t>
      </w:r>
      <w:r w:rsidR="004D7181">
        <w:rPr>
          <w:rFonts w:ascii="仿宋_GB2312" w:eastAsia="仿宋_GB2312" w:hAnsi="Times New Roman" w:cs="Times New Roman" w:hint="eastAsia"/>
          <w:sz w:val="32"/>
          <w:szCs w:val="32"/>
        </w:rPr>
        <w:t>结合</w:t>
      </w:r>
      <w:r w:rsidR="004D7181">
        <w:rPr>
          <w:rFonts w:ascii="仿宋_GB2312" w:eastAsia="仿宋_GB2312" w:hAnsi="Times New Roman" w:cs="Times New Roman"/>
          <w:sz w:val="32"/>
          <w:szCs w:val="32"/>
        </w:rPr>
        <w:t>当地情况为</w:t>
      </w:r>
      <w:r w:rsidR="00D8058C" w:rsidRPr="00D8058C">
        <w:rPr>
          <w:rFonts w:ascii="仿宋_GB2312" w:eastAsia="仿宋_GB2312" w:hAnsi="Times New Roman" w:cs="Times New Roman"/>
          <w:sz w:val="32"/>
          <w:szCs w:val="32"/>
        </w:rPr>
        <w:t>支教团志愿者提供免费住宿和餐饮便利等必要的生活保障。</w:t>
      </w:r>
    </w:p>
    <w:p w14:paraId="67D8DAAB" w14:textId="77777777"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5．服务期满，志愿者填写《大学生志愿服务西部计划（研究生支教团）服务鉴定表》，经服务地县（市）级项目办审核盖章，由高校项目办负责协调计入学生档案。全国项目</w:t>
      </w:r>
      <w:proofErr w:type="gramStart"/>
      <w:r>
        <w:rPr>
          <w:rFonts w:ascii="仿宋_GB2312" w:eastAsia="仿宋_GB2312" w:hAnsi="Times New Roman" w:cs="Times New Roman" w:hint="eastAsia"/>
          <w:sz w:val="32"/>
          <w:szCs w:val="32"/>
        </w:rPr>
        <w:t>办同时</w:t>
      </w:r>
      <w:proofErr w:type="gramEnd"/>
      <w:r>
        <w:rPr>
          <w:rFonts w:ascii="仿宋_GB2312" w:eastAsia="仿宋_GB2312" w:hAnsi="Times New Roman" w:cs="Times New Roman" w:hint="eastAsia"/>
          <w:sz w:val="32"/>
          <w:szCs w:val="32"/>
        </w:rPr>
        <w:t>印发研究生支教团志愿服务证书，作为志愿者享受相关政策的依据。</w:t>
      </w:r>
    </w:p>
    <w:p w14:paraId="0549B6AE" w14:textId="77777777" w:rsidR="00F0074D" w:rsidRDefault="00753D2C">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四、相关要求</w:t>
      </w:r>
    </w:p>
    <w:p w14:paraId="77F1DB8B" w14:textId="77777777"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1．坚持公平、公正、公开的原则，择优推荐，严格选拔程序，保证选拔质量。</w:t>
      </w:r>
    </w:p>
    <w:p w14:paraId="14805564" w14:textId="10542B9B"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2．推荐名额：根据教育部、团中央有关文件的选拔要求，各学院、</w:t>
      </w:r>
      <w:r w:rsidR="00020DB3">
        <w:rPr>
          <w:rFonts w:ascii="仿宋_GB2312" w:eastAsia="仿宋_GB2312" w:hAnsi="Times New Roman" w:cs="Times New Roman" w:hint="eastAsia"/>
          <w:sz w:val="32"/>
          <w:szCs w:val="32"/>
        </w:rPr>
        <w:t>书院、</w:t>
      </w:r>
      <w:r>
        <w:rPr>
          <w:rFonts w:ascii="仿宋_GB2312" w:eastAsia="仿宋_GB2312" w:hAnsi="Times New Roman" w:cs="Times New Roman" w:hint="eastAsia"/>
          <w:sz w:val="32"/>
          <w:szCs w:val="32"/>
        </w:rPr>
        <w:t>校级学生组织根据实际情况推荐符合条件的学生参加本届研究生支教团选拔工作，名额不设限制。</w:t>
      </w:r>
    </w:p>
    <w:p w14:paraId="1A589467" w14:textId="77777777" w:rsidR="00F0074D" w:rsidRDefault="00753D2C">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五、选拔程序</w:t>
      </w:r>
      <w:r>
        <w:rPr>
          <w:rFonts w:ascii="Times New Roman" w:eastAsia="黑体" w:hAnsi="Times New Roman" w:cs="Times New Roman" w:hint="eastAsia"/>
          <w:sz w:val="32"/>
          <w:szCs w:val="32"/>
        </w:rPr>
        <w:t>及工作原则</w:t>
      </w:r>
    </w:p>
    <w:p w14:paraId="5341FA4D" w14:textId="13D2ED39"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1．即日起在学院</w:t>
      </w:r>
      <w:r w:rsidR="00020DB3">
        <w:rPr>
          <w:rFonts w:ascii="仿宋_GB2312" w:eastAsia="仿宋_GB2312" w:hAnsi="Times New Roman" w:cs="Times New Roman" w:hint="eastAsia"/>
          <w:sz w:val="32"/>
          <w:szCs w:val="32"/>
        </w:rPr>
        <w:t>、书院</w:t>
      </w:r>
      <w:r>
        <w:rPr>
          <w:rFonts w:ascii="仿宋_GB2312" w:eastAsia="仿宋_GB2312" w:hAnsi="Times New Roman" w:cs="Times New Roman" w:hint="eastAsia"/>
          <w:sz w:val="32"/>
          <w:szCs w:val="32"/>
        </w:rPr>
        <w:t>范围内进行动员，鼓励符合条件的201</w:t>
      </w:r>
      <w:r w:rsidR="001A5924">
        <w:rPr>
          <w:rFonts w:ascii="仿宋_GB2312" w:eastAsia="仿宋_GB2312" w:hAnsi="Times New Roman" w:cs="Times New Roman"/>
          <w:sz w:val="32"/>
          <w:szCs w:val="32"/>
        </w:rPr>
        <w:t>8</w:t>
      </w:r>
      <w:r>
        <w:rPr>
          <w:rFonts w:ascii="仿宋_GB2312" w:eastAsia="仿宋_GB2312" w:hAnsi="Times New Roman" w:cs="Times New Roman" w:hint="eastAsia"/>
          <w:sz w:val="32"/>
          <w:szCs w:val="32"/>
        </w:rPr>
        <w:t>级本科生积极报名参加并提出申请。</w:t>
      </w:r>
    </w:p>
    <w:p w14:paraId="252C2F5F" w14:textId="4F57DF5E"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2．各</w:t>
      </w:r>
      <w:r w:rsidR="00020DB3">
        <w:rPr>
          <w:rFonts w:ascii="仿宋_GB2312" w:eastAsia="仿宋_GB2312" w:hAnsi="Times New Roman" w:cs="Times New Roman" w:hint="eastAsia"/>
          <w:sz w:val="32"/>
          <w:szCs w:val="32"/>
        </w:rPr>
        <w:t>单位</w:t>
      </w:r>
      <w:r>
        <w:rPr>
          <w:rFonts w:ascii="仿宋_GB2312" w:eastAsia="仿宋_GB2312" w:hAnsi="Times New Roman" w:cs="Times New Roman" w:hint="eastAsia"/>
          <w:sz w:val="32"/>
          <w:szCs w:val="32"/>
        </w:rPr>
        <w:t>在学生申请的基础上进行资格初审，初审合格的学生填写《北京理工大学第二十</w:t>
      </w:r>
      <w:r w:rsidR="00713338">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届研究生支教团推荐表》（见附件</w:t>
      </w: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w:t>
      </w:r>
      <w:r w:rsidR="00E44032">
        <w:rPr>
          <w:rFonts w:ascii="仿宋_GB2312" w:eastAsia="仿宋_GB2312" w:hAnsi="Times New Roman" w:cs="Times New Roman" w:hint="eastAsia"/>
          <w:sz w:val="32"/>
          <w:szCs w:val="32"/>
        </w:rPr>
        <w:t>提交加盖学校教务部</w:t>
      </w:r>
      <w:r>
        <w:rPr>
          <w:rFonts w:ascii="仿宋_GB2312" w:eastAsia="仿宋_GB2312" w:hAnsi="Times New Roman" w:cs="Times New Roman" w:hint="eastAsia"/>
          <w:sz w:val="32"/>
          <w:szCs w:val="32"/>
        </w:rPr>
        <w:t>公章的本科成绩单、国家英语四级证书复印件，</w:t>
      </w:r>
      <w:r>
        <w:rPr>
          <w:rFonts w:ascii="仿宋_GB2312" w:eastAsia="仿宋_GB2312" w:hAnsi="Times New Roman" w:cs="Times New Roman" w:hint="eastAsia"/>
          <w:sz w:val="32"/>
          <w:szCs w:val="32"/>
        </w:rPr>
        <w:lastRenderedPageBreak/>
        <w:t>可附个人荣誉等其他相关证明材料，由各学院</w:t>
      </w:r>
      <w:r w:rsidR="00020DB3">
        <w:rPr>
          <w:rFonts w:ascii="仿宋_GB2312" w:eastAsia="仿宋_GB2312" w:hAnsi="Times New Roman" w:cs="Times New Roman" w:hint="eastAsia"/>
          <w:sz w:val="32"/>
          <w:szCs w:val="32"/>
        </w:rPr>
        <w:t>、书院</w:t>
      </w:r>
      <w:proofErr w:type="gramStart"/>
      <w:r>
        <w:rPr>
          <w:rFonts w:ascii="仿宋_GB2312" w:eastAsia="仿宋_GB2312" w:hAnsi="Times New Roman" w:cs="Times New Roman" w:hint="eastAsia"/>
          <w:sz w:val="32"/>
          <w:szCs w:val="32"/>
        </w:rPr>
        <w:t>统一交校团委</w:t>
      </w:r>
      <w:proofErr w:type="gramEnd"/>
      <w:r>
        <w:rPr>
          <w:rFonts w:ascii="仿宋_GB2312" w:eastAsia="仿宋_GB2312" w:hAnsi="Times New Roman" w:cs="Times New Roman" w:hint="eastAsia"/>
          <w:sz w:val="32"/>
          <w:szCs w:val="32"/>
        </w:rPr>
        <w:t>。校团委组织进行初试，初试采用</w:t>
      </w:r>
      <w:r w:rsidRPr="00B26638">
        <w:rPr>
          <w:rFonts w:ascii="仿宋_GB2312" w:eastAsia="仿宋_GB2312" w:hAnsi="Times New Roman" w:cs="Times New Roman" w:hint="eastAsia"/>
          <w:sz w:val="32"/>
          <w:szCs w:val="32"/>
        </w:rPr>
        <w:t>笔试形</w:t>
      </w:r>
      <w:r>
        <w:rPr>
          <w:rFonts w:ascii="仿宋_GB2312" w:eastAsia="仿宋_GB2312" w:hAnsi="Times New Roman" w:cs="Times New Roman" w:hint="eastAsia"/>
          <w:sz w:val="32"/>
          <w:szCs w:val="32"/>
        </w:rPr>
        <w:t>式，题型为选择、填空、</w:t>
      </w:r>
      <w:r w:rsidR="00B26638">
        <w:rPr>
          <w:rFonts w:ascii="仿宋_GB2312" w:eastAsia="仿宋_GB2312" w:hAnsi="Times New Roman" w:cs="Times New Roman" w:hint="eastAsia"/>
          <w:sz w:val="32"/>
          <w:szCs w:val="32"/>
        </w:rPr>
        <w:t>论述等</w:t>
      </w:r>
      <w:r>
        <w:rPr>
          <w:rFonts w:ascii="仿宋_GB2312" w:eastAsia="仿宋_GB2312" w:hAnsi="Times New Roman" w:cs="Times New Roman" w:hint="eastAsia"/>
          <w:sz w:val="32"/>
          <w:szCs w:val="32"/>
        </w:rPr>
        <w:t>。</w:t>
      </w:r>
    </w:p>
    <w:p w14:paraId="14F4BC47" w14:textId="7A1E25CC" w:rsidR="00F0074D" w:rsidRDefault="00753D2C" w:rsidP="00095691">
      <w:pPr>
        <w:spacing w:line="480" w:lineRule="auto"/>
        <w:ind w:firstLine="570"/>
        <w:rPr>
          <w:rFonts w:ascii="仿宋_GB2312" w:eastAsia="仿宋_GB2312" w:hAnsi="Times New Roman" w:cs="Times New Roman"/>
          <w:sz w:val="32"/>
          <w:szCs w:val="32"/>
        </w:rPr>
      </w:pPr>
      <w:r>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．校团委组织学校有关专家和部门负责人进行面试。根据综合排名确定参加研究生支教团的候选人名单。</w:t>
      </w:r>
    </w:p>
    <w:p w14:paraId="0BE7B016" w14:textId="353FD942" w:rsidR="00F0074D" w:rsidRDefault="00753D2C">
      <w:pPr>
        <w:ind w:firstLineChars="200" w:firstLine="640"/>
        <w:jc w:val="left"/>
        <w:rPr>
          <w:rFonts w:ascii="仿宋_GB2312" w:eastAsia="仿宋_GB2312" w:hAnsi="Times New Roman" w:cs="Times New Roman"/>
          <w:sz w:val="32"/>
          <w:szCs w:val="32"/>
        </w:rPr>
      </w:pPr>
      <w:r>
        <w:rPr>
          <w:rFonts w:ascii="仿宋_GB2312" w:eastAsia="仿宋_GB2312" w:hAnsi="仿宋" w:hint="eastAsia"/>
          <w:sz w:val="32"/>
          <w:szCs w:val="32"/>
        </w:rPr>
        <w:t>4</w:t>
      </w:r>
      <w:r>
        <w:rPr>
          <w:rFonts w:ascii="仿宋_GB2312" w:eastAsia="仿宋_GB2312" w:hAnsi="仿宋"/>
          <w:sz w:val="32"/>
          <w:szCs w:val="32"/>
        </w:rPr>
        <w:t>.</w:t>
      </w:r>
      <w:r>
        <w:rPr>
          <w:rFonts w:ascii="仿宋_GB2312" w:eastAsia="仿宋_GB2312" w:hAnsi="仿宋" w:hint="eastAsia"/>
          <w:sz w:val="32"/>
          <w:szCs w:val="32"/>
        </w:rPr>
        <w:t>经学校推免生遴选工作领导小组审定后，将候选人名单</w:t>
      </w:r>
      <w:r>
        <w:rPr>
          <w:rFonts w:ascii="仿宋_GB2312" w:eastAsia="仿宋_GB2312" w:hAnsi="Times New Roman" w:cs="Times New Roman" w:hint="eastAsia"/>
          <w:sz w:val="32"/>
          <w:szCs w:val="32"/>
        </w:rPr>
        <w:t>在团委网站（</w:t>
      </w:r>
      <w:hyperlink r:id="rId8" w:history="1">
        <w:r w:rsidR="00C91267">
          <w:rPr>
            <w:rStyle w:val="ad"/>
            <w:rFonts w:hint="eastAsia"/>
          </w:rPr>
          <w:t>http://www.bit.edu.cn/gbxxgk/gbgljg/tw/</w:t>
        </w:r>
      </w:hyperlink>
      <w:r>
        <w:rPr>
          <w:rFonts w:ascii="仿宋_GB2312" w:eastAsia="仿宋_GB2312" w:hAnsi="Times New Roman" w:cs="Times New Roman" w:hint="eastAsia"/>
          <w:sz w:val="32"/>
          <w:szCs w:val="32"/>
        </w:rPr>
        <w:t>）进行公示，公示期为</w:t>
      </w:r>
      <w:r w:rsidR="006238CE">
        <w:rPr>
          <w:rFonts w:ascii="仿宋_GB2312" w:eastAsia="仿宋_GB2312" w:hAnsi="Times New Roman" w:cs="Times New Roman"/>
          <w:sz w:val="32"/>
          <w:szCs w:val="32"/>
        </w:rPr>
        <w:t>7</w:t>
      </w:r>
      <w:r w:rsidR="004724D3">
        <w:rPr>
          <w:rFonts w:ascii="仿宋_GB2312" w:eastAsia="仿宋_GB2312" w:hAnsi="Times New Roman" w:cs="Times New Roman" w:hint="eastAsia"/>
          <w:sz w:val="32"/>
          <w:szCs w:val="32"/>
        </w:rPr>
        <w:t>个</w:t>
      </w:r>
      <w:r>
        <w:rPr>
          <w:rFonts w:ascii="仿宋_GB2312" w:eastAsia="仿宋_GB2312" w:hAnsi="Times New Roman" w:cs="Times New Roman" w:hint="eastAsia"/>
          <w:sz w:val="32"/>
          <w:szCs w:val="32"/>
        </w:rPr>
        <w:t>工作日，公示期内如有异议并核实确认不满足要求者，取消其资格，并按照排名顺序进行补录。</w:t>
      </w:r>
    </w:p>
    <w:p w14:paraId="525AE99F" w14:textId="6360AD50"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5．候选人填写《北京理工大学推荐和接收（本校）免试攻读研</w:t>
      </w:r>
      <w:r w:rsidR="00E44032">
        <w:rPr>
          <w:rFonts w:ascii="仿宋_GB2312" w:eastAsia="仿宋_GB2312" w:hAnsi="Times New Roman" w:cs="Times New Roman" w:hint="eastAsia"/>
          <w:sz w:val="32"/>
          <w:szCs w:val="32"/>
        </w:rPr>
        <w:t>究生申请表》和相关协议（教务部</w:t>
      </w:r>
      <w:r>
        <w:rPr>
          <w:rFonts w:ascii="仿宋_GB2312" w:eastAsia="仿宋_GB2312" w:hAnsi="Times New Roman" w:cs="Times New Roman" w:hint="eastAsia"/>
          <w:sz w:val="32"/>
          <w:szCs w:val="32"/>
        </w:rPr>
        <w:t>印发，推荐类型：支教团）；按照研究生院的要求参加各学院组织的推荐免试生的复试。</w:t>
      </w:r>
    </w:p>
    <w:p w14:paraId="04C16A5B" w14:textId="76A4B2C2"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6．入选的学生需要和</w:t>
      </w:r>
      <w:proofErr w:type="gramStart"/>
      <w:r>
        <w:rPr>
          <w:rFonts w:ascii="仿宋_GB2312" w:eastAsia="仿宋_GB2312" w:hAnsi="Times New Roman" w:cs="Times New Roman" w:hint="eastAsia"/>
          <w:sz w:val="32"/>
          <w:szCs w:val="32"/>
        </w:rPr>
        <w:t>校团委</w:t>
      </w:r>
      <w:proofErr w:type="gramEnd"/>
      <w:r>
        <w:rPr>
          <w:rFonts w:ascii="仿宋_GB2312" w:eastAsia="仿宋_GB2312" w:hAnsi="Times New Roman" w:cs="Times New Roman" w:hint="eastAsia"/>
          <w:sz w:val="32"/>
          <w:szCs w:val="32"/>
        </w:rPr>
        <w:t>签署《北京理工大学第二十</w:t>
      </w:r>
      <w:r w:rsidR="00713338">
        <w:rPr>
          <w:rFonts w:ascii="仿宋_GB2312" w:eastAsia="仿宋_GB2312" w:hAnsi="Times New Roman" w:cs="Times New Roman" w:hint="eastAsia"/>
          <w:sz w:val="32"/>
          <w:szCs w:val="32"/>
        </w:rPr>
        <w:t>四</w:t>
      </w:r>
      <w:r w:rsidR="00E44032">
        <w:rPr>
          <w:rFonts w:ascii="仿宋_GB2312" w:eastAsia="仿宋_GB2312" w:hAnsi="Times New Roman" w:cs="Times New Roman" w:hint="eastAsia"/>
          <w:sz w:val="32"/>
          <w:szCs w:val="32"/>
        </w:rPr>
        <w:t>届研究生支教团协议书》，同时和学校教务部签署《北京理工大学</w:t>
      </w:r>
      <w:r>
        <w:rPr>
          <w:rFonts w:ascii="仿宋_GB2312" w:eastAsia="仿宋_GB2312" w:hAnsi="Times New Roman" w:cs="Times New Roman" w:hint="eastAsia"/>
          <w:sz w:val="32"/>
          <w:szCs w:val="32"/>
        </w:rPr>
        <w:t>推荐</w:t>
      </w:r>
      <w:r w:rsidR="00E44032">
        <w:rPr>
          <w:rFonts w:ascii="仿宋_GB2312" w:eastAsia="仿宋_GB2312" w:hAnsi="Times New Roman" w:cs="Times New Roman" w:hint="eastAsia"/>
          <w:sz w:val="32"/>
          <w:szCs w:val="32"/>
        </w:rPr>
        <w:t>优秀</w:t>
      </w:r>
      <w:r w:rsidR="00E44032">
        <w:rPr>
          <w:rFonts w:ascii="仿宋_GB2312" w:eastAsia="仿宋_GB2312" w:hAnsi="Times New Roman" w:cs="Times New Roman"/>
          <w:sz w:val="32"/>
          <w:szCs w:val="32"/>
        </w:rPr>
        <w:t>本科毕业生</w:t>
      </w:r>
      <w:r w:rsidR="00E44032">
        <w:rPr>
          <w:rFonts w:ascii="仿宋_GB2312" w:eastAsia="仿宋_GB2312" w:hAnsi="Times New Roman" w:cs="Times New Roman" w:hint="eastAsia"/>
          <w:sz w:val="32"/>
          <w:szCs w:val="32"/>
        </w:rPr>
        <w:t>免试攻读研究生承诺书</w:t>
      </w:r>
      <w:r>
        <w:rPr>
          <w:rFonts w:ascii="仿宋_GB2312" w:eastAsia="仿宋_GB2312" w:hAnsi="Times New Roman" w:cs="Times New Roman" w:hint="eastAsia"/>
          <w:sz w:val="32"/>
          <w:szCs w:val="32"/>
        </w:rPr>
        <w:t>》，并提交研究生院要求的相关材料，同时不得继续参与其他方式的</w:t>
      </w:r>
      <w:proofErr w:type="gramStart"/>
      <w:r>
        <w:rPr>
          <w:rFonts w:ascii="仿宋_GB2312" w:eastAsia="仿宋_GB2312" w:hAnsi="Times New Roman" w:cs="Times New Roman" w:hint="eastAsia"/>
          <w:sz w:val="32"/>
          <w:szCs w:val="32"/>
        </w:rPr>
        <w:t>研究生推免选</w:t>
      </w:r>
      <w:proofErr w:type="gramEnd"/>
      <w:r>
        <w:rPr>
          <w:rFonts w:ascii="仿宋_GB2312" w:eastAsia="仿宋_GB2312" w:hAnsi="Times New Roman" w:cs="Times New Roman" w:hint="eastAsia"/>
          <w:sz w:val="32"/>
          <w:szCs w:val="32"/>
        </w:rPr>
        <w:t>拔。</w:t>
      </w:r>
    </w:p>
    <w:p w14:paraId="0B19E6A0" w14:textId="0CF760C8"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7.入选的学生需在校团委实习一年，并按时参加相关培训。</w:t>
      </w:r>
    </w:p>
    <w:p w14:paraId="094887A4" w14:textId="43161353" w:rsidR="00351FE7" w:rsidRPr="00B26638" w:rsidRDefault="00351FE7">
      <w:pPr>
        <w:ind w:firstLineChars="200" w:firstLine="640"/>
        <w:rPr>
          <w:rFonts w:ascii="仿宋_GB2312" w:eastAsia="仿宋_GB2312" w:hAnsi="Times New Roman" w:cs="Times New Roman"/>
          <w:color w:val="FF0000"/>
          <w:sz w:val="32"/>
          <w:szCs w:val="32"/>
        </w:rPr>
      </w:pPr>
      <w:r w:rsidRPr="00B26638">
        <w:rPr>
          <w:rFonts w:ascii="仿宋_GB2312" w:eastAsia="仿宋_GB2312" w:hAnsi="Times New Roman" w:cs="Times New Roman" w:hint="eastAsia"/>
          <w:color w:val="FF0000"/>
          <w:sz w:val="32"/>
          <w:szCs w:val="32"/>
        </w:rPr>
        <w:t>8</w:t>
      </w:r>
      <w:r w:rsidRPr="00B26638">
        <w:rPr>
          <w:rFonts w:ascii="仿宋_GB2312" w:eastAsia="仿宋_GB2312" w:hAnsi="Times New Roman" w:cs="Times New Roman"/>
          <w:color w:val="FF0000"/>
          <w:sz w:val="32"/>
          <w:szCs w:val="32"/>
        </w:rPr>
        <w:t>.</w:t>
      </w:r>
      <w:r w:rsidR="00B26638">
        <w:rPr>
          <w:rFonts w:ascii="仿宋_GB2312" w:eastAsia="仿宋_GB2312" w:hAnsi="Times New Roman" w:cs="Times New Roman" w:hint="eastAsia"/>
          <w:color w:val="FF0000"/>
          <w:sz w:val="32"/>
          <w:szCs w:val="32"/>
        </w:rPr>
        <w:t>报名</w:t>
      </w:r>
      <w:r w:rsidRPr="00B26638">
        <w:rPr>
          <w:rFonts w:ascii="仿宋_GB2312" w:eastAsia="仿宋_GB2312" w:hAnsi="Times New Roman" w:cs="Times New Roman" w:hint="eastAsia"/>
          <w:color w:val="FF0000"/>
          <w:sz w:val="32"/>
          <w:szCs w:val="32"/>
        </w:rPr>
        <w:t>学生</w:t>
      </w:r>
      <w:r w:rsidR="00B26638">
        <w:rPr>
          <w:rFonts w:ascii="仿宋_GB2312" w:eastAsia="仿宋_GB2312" w:hAnsi="Times New Roman" w:cs="Times New Roman" w:hint="eastAsia"/>
          <w:color w:val="FF0000"/>
          <w:sz w:val="32"/>
          <w:szCs w:val="32"/>
        </w:rPr>
        <w:t>请</w:t>
      </w:r>
      <w:r w:rsidRPr="00B26638">
        <w:rPr>
          <w:rFonts w:ascii="仿宋_GB2312" w:eastAsia="仿宋_GB2312" w:hAnsi="Times New Roman" w:cs="Times New Roman" w:hint="eastAsia"/>
          <w:color w:val="FF0000"/>
          <w:sz w:val="32"/>
          <w:szCs w:val="32"/>
        </w:rPr>
        <w:t>扫描附件3中二维码，加</w:t>
      </w:r>
      <w:proofErr w:type="gramStart"/>
      <w:r w:rsidRPr="00B26638">
        <w:rPr>
          <w:rFonts w:ascii="仿宋_GB2312" w:eastAsia="仿宋_GB2312" w:hAnsi="Times New Roman" w:cs="Times New Roman" w:hint="eastAsia"/>
          <w:color w:val="FF0000"/>
          <w:sz w:val="32"/>
          <w:szCs w:val="32"/>
        </w:rPr>
        <w:t>入微信</w:t>
      </w:r>
      <w:proofErr w:type="gramEnd"/>
      <w:r w:rsidRPr="00B26638">
        <w:rPr>
          <w:rFonts w:ascii="仿宋_GB2312" w:eastAsia="仿宋_GB2312" w:hAnsi="Times New Roman" w:cs="Times New Roman" w:hint="eastAsia"/>
          <w:color w:val="FF0000"/>
          <w:sz w:val="32"/>
          <w:szCs w:val="32"/>
        </w:rPr>
        <w:t>通知群。</w:t>
      </w:r>
    </w:p>
    <w:p w14:paraId="7BB13920" w14:textId="77777777" w:rsidR="00F0074D" w:rsidRDefault="00753D2C">
      <w:pPr>
        <w:ind w:firstLineChars="200" w:firstLine="640"/>
        <w:rPr>
          <w:rFonts w:ascii="黑体" w:eastAsia="黑体" w:hAnsi="黑体" w:cs="Times New Roman"/>
          <w:sz w:val="32"/>
          <w:szCs w:val="32"/>
        </w:rPr>
      </w:pPr>
      <w:r w:rsidRPr="007D17AB">
        <w:rPr>
          <w:rFonts w:ascii="黑体" w:eastAsia="黑体" w:hAnsi="黑体" w:cs="Times New Roman" w:hint="eastAsia"/>
          <w:sz w:val="32"/>
          <w:szCs w:val="32"/>
        </w:rPr>
        <w:t>六、选拔程序各环节时间安排</w:t>
      </w:r>
    </w:p>
    <w:p w14:paraId="58E978E2" w14:textId="772DFE08"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9月</w:t>
      </w:r>
      <w:r w:rsidR="00020DB3">
        <w:rPr>
          <w:rFonts w:ascii="仿宋_GB2312" w:eastAsia="仿宋_GB2312" w:hAnsi="Times New Roman" w:cs="Times New Roman"/>
          <w:sz w:val="32"/>
          <w:szCs w:val="32"/>
        </w:rPr>
        <w:t>9</w:t>
      </w:r>
      <w:r>
        <w:rPr>
          <w:rFonts w:ascii="仿宋_GB2312" w:eastAsia="仿宋_GB2312" w:hAnsi="Times New Roman" w:cs="Times New Roman" w:hint="eastAsia"/>
          <w:sz w:val="32"/>
          <w:szCs w:val="32"/>
        </w:rPr>
        <w:t>日—9月</w:t>
      </w:r>
      <w:r w:rsidR="001A5924">
        <w:rPr>
          <w:rFonts w:ascii="仿宋_GB2312" w:eastAsia="仿宋_GB2312" w:hAnsi="Times New Roman" w:cs="Times New Roman"/>
          <w:sz w:val="32"/>
          <w:szCs w:val="32"/>
        </w:rPr>
        <w:t>1</w:t>
      </w:r>
      <w:r w:rsidR="00020DB3">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日：各</w:t>
      </w:r>
      <w:r w:rsidR="00020DB3">
        <w:rPr>
          <w:rFonts w:ascii="仿宋_GB2312" w:eastAsia="仿宋_GB2312" w:hAnsi="Times New Roman" w:cs="Times New Roman" w:hint="eastAsia"/>
          <w:sz w:val="32"/>
          <w:szCs w:val="32"/>
        </w:rPr>
        <w:t>单位</w:t>
      </w:r>
      <w:r>
        <w:rPr>
          <w:rFonts w:ascii="仿宋_GB2312" w:eastAsia="仿宋_GB2312" w:hAnsi="Times New Roman" w:cs="Times New Roman" w:hint="eastAsia"/>
          <w:sz w:val="32"/>
          <w:szCs w:val="32"/>
        </w:rPr>
        <w:t>进行动员、报名和筛选，组织学生填写推荐表；</w:t>
      </w:r>
    </w:p>
    <w:p w14:paraId="0FCF6479" w14:textId="65160926"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9月</w:t>
      </w:r>
      <w:r w:rsidR="001A5924">
        <w:rPr>
          <w:rFonts w:ascii="仿宋_GB2312" w:eastAsia="仿宋_GB2312" w:hAnsi="Times New Roman" w:cs="Times New Roman" w:hint="eastAsia"/>
          <w:sz w:val="32"/>
          <w:szCs w:val="32"/>
        </w:rPr>
        <w:t>1</w:t>
      </w:r>
      <w:r w:rsidR="00020DB3">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日12:00前：提交推荐人员电子版材料，以学院</w:t>
      </w:r>
      <w:r w:rsidR="00B26638">
        <w:rPr>
          <w:rFonts w:ascii="仿宋_GB2312" w:eastAsia="仿宋_GB2312" w:hAnsi="Times New Roman" w:cs="Times New Roman" w:hint="eastAsia"/>
          <w:sz w:val="32"/>
          <w:szCs w:val="32"/>
        </w:rPr>
        <w:t>、书</w:t>
      </w:r>
      <w:r w:rsidR="00B26638">
        <w:rPr>
          <w:rFonts w:ascii="仿宋_GB2312" w:eastAsia="仿宋_GB2312" w:hAnsi="Times New Roman" w:cs="Times New Roman" w:hint="eastAsia"/>
          <w:sz w:val="32"/>
          <w:szCs w:val="32"/>
        </w:rPr>
        <w:lastRenderedPageBreak/>
        <w:t>院</w:t>
      </w:r>
      <w:r>
        <w:rPr>
          <w:rFonts w:ascii="仿宋_GB2312" w:eastAsia="仿宋_GB2312" w:hAnsi="Times New Roman" w:cs="Times New Roman" w:hint="eastAsia"/>
          <w:sz w:val="32"/>
          <w:szCs w:val="32"/>
        </w:rPr>
        <w:t>为单位提交《北京理工大学第二十</w:t>
      </w:r>
      <w:r w:rsidR="00713338">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届研究生支教团推荐表》</w:t>
      </w:r>
      <w:r w:rsidR="00815D43">
        <w:rPr>
          <w:rFonts w:ascii="仿宋_GB2312" w:eastAsia="仿宋_GB2312" w:hAnsi="Times New Roman" w:cs="Times New Roman" w:hint="eastAsia"/>
          <w:sz w:val="32"/>
          <w:szCs w:val="32"/>
        </w:rPr>
        <w:t>及《</w:t>
      </w:r>
      <w:r w:rsidR="00815D43" w:rsidRPr="00815D43">
        <w:rPr>
          <w:rFonts w:ascii="仿宋_GB2312" w:eastAsia="仿宋_GB2312" w:hAnsi="Times New Roman" w:cs="Times New Roman" w:hint="eastAsia"/>
          <w:sz w:val="32"/>
          <w:szCs w:val="32"/>
        </w:rPr>
        <w:t>北京理工大学第</w:t>
      </w:r>
      <w:r w:rsidR="004724D3">
        <w:rPr>
          <w:rFonts w:ascii="仿宋_GB2312" w:eastAsia="仿宋_GB2312" w:hAnsi="Times New Roman" w:cs="Times New Roman" w:hint="eastAsia"/>
          <w:sz w:val="32"/>
          <w:szCs w:val="32"/>
        </w:rPr>
        <w:t>2</w:t>
      </w:r>
      <w:r w:rsidR="00713338">
        <w:rPr>
          <w:rFonts w:ascii="仿宋_GB2312" w:eastAsia="仿宋_GB2312" w:hAnsi="Times New Roman" w:cs="Times New Roman"/>
          <w:sz w:val="32"/>
          <w:szCs w:val="32"/>
        </w:rPr>
        <w:t>4</w:t>
      </w:r>
      <w:r w:rsidR="00815D43" w:rsidRPr="00815D43">
        <w:rPr>
          <w:rFonts w:ascii="仿宋_GB2312" w:eastAsia="仿宋_GB2312" w:hAnsi="Times New Roman" w:cs="Times New Roman" w:hint="eastAsia"/>
          <w:sz w:val="32"/>
          <w:szCs w:val="32"/>
        </w:rPr>
        <w:t>届研究生支教团推荐汇总表</w:t>
      </w:r>
      <w:r w:rsidR="00815D43">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w:t>
      </w:r>
      <w:r w:rsidR="00B26638">
        <w:rPr>
          <w:rFonts w:ascii="仿宋_GB2312" w:eastAsia="仿宋_GB2312" w:hAnsi="Times New Roman" w:cs="Times New Roman" w:hint="eastAsia"/>
          <w:sz w:val="32"/>
          <w:szCs w:val="32"/>
        </w:rPr>
        <w:t>邮件主题和文件包命名为“</w:t>
      </w:r>
      <w:r w:rsidR="00B26638">
        <w:rPr>
          <w:rFonts w:ascii="仿宋_GB2312" w:eastAsia="仿宋_GB2312" w:hAnsi="Times New Roman" w:cs="Times New Roman"/>
          <w:sz w:val="32"/>
          <w:szCs w:val="32"/>
        </w:rPr>
        <w:t>XX</w:t>
      </w:r>
      <w:r w:rsidR="00B26638">
        <w:rPr>
          <w:rFonts w:ascii="仿宋_GB2312" w:eastAsia="仿宋_GB2312" w:hAnsi="Times New Roman" w:cs="Times New Roman" w:hint="eastAsia"/>
          <w:sz w:val="32"/>
          <w:szCs w:val="32"/>
        </w:rPr>
        <w:t>学院、书院支教团报名材料”，</w:t>
      </w:r>
      <w:r>
        <w:rPr>
          <w:rFonts w:ascii="仿宋_GB2312" w:eastAsia="仿宋_GB2312" w:hAnsi="Times New Roman" w:cs="Times New Roman" w:hint="eastAsia"/>
          <w:sz w:val="32"/>
          <w:szCs w:val="32"/>
        </w:rPr>
        <w:t>发至邮箱</w:t>
      </w:r>
      <w:r w:rsidR="00B26638">
        <w:rPr>
          <w:rFonts w:ascii="仿宋_GB2312" w:eastAsia="仿宋_GB2312" w:hAnsi="Times New Roman" w:cs="Times New Roman"/>
          <w:sz w:val="32"/>
          <w:szCs w:val="32"/>
        </w:rPr>
        <w:t>gongxinglu</w:t>
      </w:r>
      <w:r w:rsidR="006238CE">
        <w:rPr>
          <w:rFonts w:ascii="仿宋_GB2312" w:eastAsia="仿宋_GB2312" w:hAnsi="Times New Roman" w:cs="Times New Roman"/>
          <w:sz w:val="32"/>
          <w:szCs w:val="32"/>
        </w:rPr>
        <w:t>@</w:t>
      </w:r>
      <w:r w:rsidR="00B26638">
        <w:rPr>
          <w:rFonts w:ascii="仿宋_GB2312" w:eastAsia="仿宋_GB2312" w:hAnsi="Times New Roman" w:cs="Times New Roman"/>
          <w:sz w:val="32"/>
          <w:szCs w:val="32"/>
        </w:rPr>
        <w:t>126.com</w:t>
      </w:r>
      <w:r>
        <w:rPr>
          <w:rFonts w:ascii="仿宋_GB2312" w:eastAsia="仿宋_GB2312" w:hAnsi="Times New Roman" w:cs="Times New Roman" w:hint="eastAsia"/>
          <w:sz w:val="32"/>
          <w:szCs w:val="32"/>
        </w:rPr>
        <w:t>。</w:t>
      </w:r>
    </w:p>
    <w:p w14:paraId="224E3ECA" w14:textId="7B542DBB"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9月</w:t>
      </w:r>
      <w:r w:rsidR="001A5924">
        <w:rPr>
          <w:rFonts w:ascii="仿宋_GB2312" w:eastAsia="仿宋_GB2312" w:hAnsi="Times New Roman" w:cs="Times New Roman" w:hint="eastAsia"/>
          <w:sz w:val="32"/>
          <w:szCs w:val="32"/>
        </w:rPr>
        <w:t>1</w:t>
      </w:r>
      <w:r w:rsidR="00B92F8D">
        <w:rPr>
          <w:rFonts w:ascii="仿宋_GB2312" w:eastAsia="仿宋_GB2312" w:hAnsi="Times New Roman" w:cs="Times New Roman"/>
          <w:sz w:val="32"/>
          <w:szCs w:val="32"/>
        </w:rPr>
        <w:t>6</w:t>
      </w:r>
      <w:r>
        <w:rPr>
          <w:rFonts w:ascii="仿宋_GB2312" w:eastAsia="仿宋_GB2312" w:hAnsi="Times New Roman" w:cs="Times New Roman" w:hint="eastAsia"/>
          <w:sz w:val="32"/>
          <w:szCs w:val="32"/>
        </w:rPr>
        <w:t>日1</w:t>
      </w:r>
      <w:r w:rsidR="000C4FF7">
        <w:rPr>
          <w:rFonts w:ascii="仿宋_GB2312" w:eastAsia="仿宋_GB2312" w:hAnsi="Times New Roman" w:cs="Times New Roman"/>
          <w:sz w:val="32"/>
          <w:szCs w:val="32"/>
        </w:rPr>
        <w:t>7</w:t>
      </w:r>
      <w:r>
        <w:rPr>
          <w:rFonts w:ascii="仿宋_GB2312" w:eastAsia="仿宋_GB2312" w:hAnsi="Times New Roman" w:cs="Times New Roman" w:hint="eastAsia"/>
          <w:sz w:val="32"/>
          <w:szCs w:val="32"/>
        </w:rPr>
        <w:t>:00</w:t>
      </w:r>
      <w:r w:rsidR="00257704">
        <w:rPr>
          <w:rFonts w:ascii="仿宋_GB2312" w:eastAsia="仿宋_GB2312" w:hAnsi="Times New Roman" w:cs="Times New Roman" w:hint="eastAsia"/>
          <w:sz w:val="32"/>
          <w:szCs w:val="32"/>
        </w:rPr>
        <w:t>前：提交推荐人员纸质版材料，包括：</w:t>
      </w:r>
      <w:r w:rsidR="002C1403">
        <w:rPr>
          <w:rFonts w:ascii="仿宋_GB2312" w:eastAsia="仿宋_GB2312" w:hAnsi="Times New Roman" w:cs="Times New Roman" w:hint="eastAsia"/>
          <w:sz w:val="32"/>
          <w:szCs w:val="32"/>
        </w:rPr>
        <w:t>成绩单原件一份，</w:t>
      </w:r>
      <w:r w:rsidR="004724D3">
        <w:rPr>
          <w:rFonts w:ascii="仿宋_GB2312" w:eastAsia="仿宋_GB2312" w:hAnsi="Times New Roman" w:cs="Times New Roman" w:hint="eastAsia"/>
          <w:sz w:val="32"/>
          <w:szCs w:val="32"/>
        </w:rPr>
        <w:t>《北京理工大学第二十</w:t>
      </w:r>
      <w:r w:rsidR="00713338">
        <w:rPr>
          <w:rFonts w:ascii="仿宋_GB2312" w:eastAsia="仿宋_GB2312" w:hAnsi="Times New Roman" w:cs="Times New Roman" w:hint="eastAsia"/>
          <w:sz w:val="32"/>
          <w:szCs w:val="32"/>
        </w:rPr>
        <w:t>四</w:t>
      </w:r>
      <w:r w:rsidR="002C1403">
        <w:rPr>
          <w:rFonts w:ascii="仿宋_GB2312" w:eastAsia="仿宋_GB2312" w:hAnsi="Times New Roman" w:cs="Times New Roman" w:hint="eastAsia"/>
          <w:sz w:val="32"/>
          <w:szCs w:val="32"/>
        </w:rPr>
        <w:t>届研究生支教团推荐表》</w:t>
      </w:r>
      <w:r>
        <w:rPr>
          <w:rFonts w:ascii="仿宋_GB2312" w:eastAsia="仿宋_GB2312" w:hAnsi="Times New Roman" w:cs="Times New Roman" w:hint="eastAsia"/>
          <w:sz w:val="32"/>
          <w:szCs w:val="32"/>
        </w:rPr>
        <w:t>一式10</w:t>
      </w:r>
      <w:r w:rsidR="002C1403">
        <w:rPr>
          <w:rFonts w:ascii="仿宋_GB2312" w:eastAsia="仿宋_GB2312" w:hAnsi="Times New Roman" w:cs="Times New Roman" w:hint="eastAsia"/>
          <w:sz w:val="32"/>
          <w:szCs w:val="32"/>
        </w:rPr>
        <w:t>份</w:t>
      </w:r>
      <w:r>
        <w:rPr>
          <w:rFonts w:ascii="仿宋_GB2312" w:eastAsia="仿宋_GB2312" w:hAnsi="Times New Roman" w:cs="Times New Roman" w:hint="eastAsia"/>
          <w:sz w:val="32"/>
          <w:szCs w:val="32"/>
        </w:rPr>
        <w:t>，四级证书、成绩单、获奖证书复印件等各10</w:t>
      </w:r>
      <w:r w:rsidR="002C1403">
        <w:rPr>
          <w:rFonts w:ascii="仿宋_GB2312" w:eastAsia="仿宋_GB2312" w:hAnsi="Times New Roman" w:cs="Times New Roman" w:hint="eastAsia"/>
          <w:sz w:val="32"/>
          <w:szCs w:val="32"/>
        </w:rPr>
        <w:t>份（1份1套</w:t>
      </w:r>
      <w:r w:rsidR="002C1403">
        <w:rPr>
          <w:rFonts w:ascii="仿宋_GB2312" w:eastAsia="仿宋_GB2312" w:hAnsi="Times New Roman" w:cs="Times New Roman"/>
          <w:sz w:val="32"/>
          <w:szCs w:val="32"/>
        </w:rPr>
        <w:t>，共</w:t>
      </w:r>
      <w:r w:rsidR="002C1403">
        <w:rPr>
          <w:rFonts w:ascii="仿宋_GB2312" w:eastAsia="仿宋_GB2312" w:hAnsi="Times New Roman" w:cs="Times New Roman" w:hint="eastAsia"/>
          <w:sz w:val="32"/>
          <w:szCs w:val="32"/>
        </w:rPr>
        <w:t>10套材料</w:t>
      </w:r>
      <w:r w:rsidR="00C441E3">
        <w:rPr>
          <w:rFonts w:ascii="仿宋_GB2312" w:eastAsia="仿宋_GB2312" w:hAnsi="Times New Roman" w:cs="Times New Roman" w:hint="eastAsia"/>
          <w:sz w:val="32"/>
          <w:szCs w:val="32"/>
        </w:rPr>
        <w:t>装订好</w:t>
      </w:r>
      <w:r w:rsidR="002C1403">
        <w:rPr>
          <w:rFonts w:ascii="仿宋_GB2312" w:eastAsia="仿宋_GB2312" w:hAnsi="Times New Roman" w:cs="Times New Roman" w:hint="eastAsia"/>
          <w:sz w:val="32"/>
          <w:szCs w:val="32"/>
        </w:rPr>
        <w:t>）</w:t>
      </w:r>
      <w:r w:rsidR="002C1403">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以学院</w:t>
      </w:r>
      <w:r w:rsidR="00C441E3">
        <w:rPr>
          <w:rFonts w:ascii="仿宋_GB2312" w:eastAsia="仿宋_GB2312" w:hAnsi="Times New Roman" w:cs="Times New Roman" w:hint="eastAsia"/>
          <w:sz w:val="32"/>
          <w:szCs w:val="32"/>
        </w:rPr>
        <w:t>、书院</w:t>
      </w:r>
      <w:r>
        <w:rPr>
          <w:rFonts w:ascii="仿宋_GB2312" w:eastAsia="仿宋_GB2312" w:hAnsi="Times New Roman" w:cs="Times New Roman" w:hint="eastAsia"/>
          <w:sz w:val="32"/>
          <w:szCs w:val="32"/>
        </w:rPr>
        <w:t>为单位</w:t>
      </w:r>
      <w:r w:rsidR="00C441E3">
        <w:rPr>
          <w:rFonts w:ascii="仿宋_GB2312" w:eastAsia="仿宋_GB2312" w:hAnsi="Times New Roman" w:cs="Times New Roman" w:hint="eastAsia"/>
          <w:sz w:val="32"/>
          <w:szCs w:val="32"/>
        </w:rPr>
        <w:t>提交至良乡校区文科组团楼主楼3</w:t>
      </w:r>
      <w:r w:rsidR="00C441E3">
        <w:rPr>
          <w:rFonts w:ascii="仿宋_GB2312" w:eastAsia="仿宋_GB2312" w:hAnsi="Times New Roman" w:cs="Times New Roman"/>
          <w:sz w:val="32"/>
          <w:szCs w:val="32"/>
        </w:rPr>
        <w:t>13</w:t>
      </w:r>
      <w:r w:rsidR="00C441E3">
        <w:rPr>
          <w:rFonts w:ascii="仿宋_GB2312" w:eastAsia="仿宋_GB2312" w:hAnsi="Times New Roman" w:cs="Times New Roman" w:hint="eastAsia"/>
          <w:sz w:val="32"/>
          <w:szCs w:val="32"/>
        </w:rPr>
        <w:t>，中关村校区</w:t>
      </w:r>
      <w:r w:rsidR="00E44032">
        <w:rPr>
          <w:rFonts w:ascii="仿宋_GB2312" w:eastAsia="仿宋_GB2312" w:hAnsi="Times New Roman" w:cs="Times New Roman" w:hint="eastAsia"/>
          <w:sz w:val="32"/>
          <w:szCs w:val="32"/>
        </w:rPr>
        <w:t>体育馆</w:t>
      </w:r>
      <w:r w:rsidR="00E44032">
        <w:rPr>
          <w:rFonts w:ascii="仿宋_GB2312" w:eastAsia="仿宋_GB2312" w:hAnsi="Times New Roman" w:cs="Times New Roman"/>
          <w:sz w:val="32"/>
          <w:szCs w:val="32"/>
        </w:rPr>
        <w:t>南厅</w:t>
      </w:r>
      <w:r w:rsidR="00E44032">
        <w:rPr>
          <w:rFonts w:ascii="仿宋_GB2312" w:eastAsia="仿宋_GB2312" w:hAnsi="Times New Roman" w:cs="Times New Roman" w:hint="eastAsia"/>
          <w:sz w:val="32"/>
          <w:szCs w:val="32"/>
        </w:rPr>
        <w:t>A</w:t>
      </w:r>
      <w:r w:rsidR="00C441E3">
        <w:rPr>
          <w:rFonts w:ascii="仿宋_GB2312" w:eastAsia="仿宋_GB2312" w:hAnsi="Times New Roman" w:cs="Times New Roman"/>
          <w:sz w:val="32"/>
          <w:szCs w:val="32"/>
        </w:rPr>
        <w:t>11</w:t>
      </w:r>
      <w:r>
        <w:rPr>
          <w:rFonts w:ascii="仿宋_GB2312" w:eastAsia="仿宋_GB2312" w:hAnsi="Times New Roman" w:cs="Times New Roman" w:hint="eastAsia"/>
          <w:sz w:val="32"/>
          <w:szCs w:val="32"/>
        </w:rPr>
        <w:t>；</w:t>
      </w:r>
    </w:p>
    <w:p w14:paraId="2ECB9424" w14:textId="7546D51D"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4.</w:t>
      </w:r>
      <w:r w:rsidR="000C4FF7">
        <w:rPr>
          <w:rFonts w:ascii="仿宋_GB2312" w:eastAsia="仿宋_GB2312" w:hAnsi="Times New Roman" w:cs="Times New Roman"/>
          <w:sz w:val="32"/>
          <w:szCs w:val="32"/>
        </w:rPr>
        <w:t>9</w:t>
      </w:r>
      <w:r w:rsidR="000C4FF7">
        <w:rPr>
          <w:rFonts w:ascii="仿宋_GB2312" w:eastAsia="仿宋_GB2312" w:hAnsi="Times New Roman" w:cs="Times New Roman" w:hint="eastAsia"/>
          <w:sz w:val="32"/>
          <w:szCs w:val="32"/>
        </w:rPr>
        <w:t>月</w:t>
      </w:r>
      <w:r w:rsidR="001A5924">
        <w:rPr>
          <w:rFonts w:ascii="仿宋_GB2312" w:eastAsia="仿宋_GB2312" w:hAnsi="Times New Roman" w:cs="Times New Roman"/>
          <w:sz w:val="32"/>
          <w:szCs w:val="32"/>
        </w:rPr>
        <w:t>1</w:t>
      </w:r>
      <w:r w:rsidR="008B4C84">
        <w:rPr>
          <w:rFonts w:ascii="仿宋_GB2312" w:eastAsia="仿宋_GB2312" w:hAnsi="Times New Roman" w:cs="Times New Roman"/>
          <w:sz w:val="32"/>
          <w:szCs w:val="32"/>
        </w:rPr>
        <w:t>5</w:t>
      </w:r>
      <w:r w:rsidR="000C4FF7">
        <w:rPr>
          <w:rFonts w:ascii="仿宋_GB2312" w:eastAsia="仿宋_GB2312" w:hAnsi="Times New Roman" w:cs="Times New Roman" w:hint="eastAsia"/>
          <w:sz w:val="32"/>
          <w:szCs w:val="32"/>
        </w:rPr>
        <w:t>日：</w:t>
      </w:r>
      <w:r>
        <w:rPr>
          <w:rFonts w:ascii="仿宋_GB2312" w:eastAsia="仿宋_GB2312" w:hAnsi="Times New Roman" w:cs="Times New Roman" w:hint="eastAsia"/>
          <w:sz w:val="32"/>
          <w:szCs w:val="32"/>
        </w:rPr>
        <w:t>笔试（具体安排见附件</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）及心理测试</w:t>
      </w:r>
      <w:r w:rsidR="000C4FF7">
        <w:rPr>
          <w:rFonts w:ascii="仿宋_GB2312" w:eastAsia="仿宋_GB2312" w:hAnsi="Times New Roman" w:cs="Times New Roman"/>
          <w:sz w:val="32"/>
          <w:szCs w:val="32"/>
        </w:rPr>
        <w:t>；</w:t>
      </w:r>
    </w:p>
    <w:p w14:paraId="52FEEADD" w14:textId="4D3F2699"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w:t>
      </w:r>
      <w:r w:rsidR="000C4FF7">
        <w:rPr>
          <w:rFonts w:ascii="仿宋_GB2312" w:eastAsia="仿宋_GB2312" w:hAnsi="Times New Roman" w:cs="Times New Roman"/>
          <w:sz w:val="32"/>
          <w:szCs w:val="32"/>
        </w:rPr>
        <w:t>9</w:t>
      </w:r>
      <w:r w:rsidR="000C4FF7">
        <w:rPr>
          <w:rFonts w:ascii="仿宋_GB2312" w:eastAsia="仿宋_GB2312" w:hAnsi="Times New Roman" w:cs="Times New Roman" w:hint="eastAsia"/>
          <w:sz w:val="32"/>
          <w:szCs w:val="32"/>
        </w:rPr>
        <w:t>月</w:t>
      </w:r>
      <w:r w:rsidR="001A5924">
        <w:rPr>
          <w:rFonts w:ascii="仿宋_GB2312" w:eastAsia="仿宋_GB2312" w:hAnsi="Times New Roman" w:cs="Times New Roman"/>
          <w:sz w:val="32"/>
          <w:szCs w:val="32"/>
        </w:rPr>
        <w:t>1</w:t>
      </w:r>
      <w:r w:rsidR="008B4C84">
        <w:rPr>
          <w:rFonts w:ascii="仿宋_GB2312" w:eastAsia="仿宋_GB2312" w:hAnsi="Times New Roman" w:cs="Times New Roman"/>
          <w:sz w:val="32"/>
          <w:szCs w:val="32"/>
        </w:rPr>
        <w:t>8</w:t>
      </w:r>
      <w:r w:rsidR="000C4FF7">
        <w:rPr>
          <w:rFonts w:ascii="仿宋_GB2312" w:eastAsia="仿宋_GB2312" w:hAnsi="Times New Roman" w:cs="Times New Roman" w:hint="eastAsia"/>
          <w:sz w:val="32"/>
          <w:szCs w:val="32"/>
        </w:rPr>
        <w:t>日</w:t>
      </w:r>
      <w:r w:rsidR="000C4FF7">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学生进行面试（具体安排见附件</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w:t>
      </w:r>
      <w:r w:rsidR="00F0388D">
        <w:rPr>
          <w:rFonts w:ascii="仿宋_GB2312" w:eastAsia="仿宋_GB2312" w:hAnsi="Times New Roman" w:cs="Times New Roman"/>
          <w:sz w:val="32"/>
          <w:szCs w:val="32"/>
        </w:rPr>
        <w:t>；</w:t>
      </w:r>
    </w:p>
    <w:p w14:paraId="18850C8F" w14:textId="04A98079"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6.</w:t>
      </w:r>
      <w:r w:rsidR="00C441E3">
        <w:rPr>
          <w:rFonts w:ascii="仿宋_GB2312" w:eastAsia="仿宋_GB2312" w:hAnsi="Times New Roman" w:cs="Times New Roman" w:hint="eastAsia"/>
          <w:sz w:val="32"/>
          <w:szCs w:val="32"/>
        </w:rPr>
        <w:t>综合评定</w:t>
      </w:r>
      <w:r>
        <w:rPr>
          <w:rFonts w:ascii="仿宋_GB2312" w:eastAsia="仿宋_GB2312" w:hAnsi="Times New Roman" w:cs="Times New Roman" w:hint="eastAsia"/>
          <w:sz w:val="32"/>
          <w:szCs w:val="32"/>
        </w:rPr>
        <w:t>确定北京理工大学第二十</w:t>
      </w:r>
      <w:r w:rsidR="00713338">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届研究生支教团学生候选人（即参加免试研究生复试）名单，</w:t>
      </w:r>
      <w:r>
        <w:rPr>
          <w:rFonts w:ascii="仿宋_GB2312" w:eastAsia="仿宋_GB2312" w:hAnsi="仿宋" w:hint="eastAsia"/>
          <w:sz w:val="32"/>
          <w:szCs w:val="32"/>
        </w:rPr>
        <w:t>经学校推免生遴选工作领导小组审定后，</w:t>
      </w:r>
      <w:r>
        <w:rPr>
          <w:rFonts w:ascii="仿宋_GB2312" w:eastAsia="仿宋_GB2312" w:hAnsi="Times New Roman" w:cs="Times New Roman" w:hint="eastAsia"/>
          <w:sz w:val="32"/>
          <w:szCs w:val="32"/>
        </w:rPr>
        <w:t>将本届研究生支教团候选人名单在团委网站进行公示；其他后续事宜遵照我校免试推荐研究生工作时间节点进行。</w:t>
      </w:r>
    </w:p>
    <w:p w14:paraId="433F8F7C" w14:textId="77777777" w:rsidR="00F0074D" w:rsidRDefault="00F0074D">
      <w:pPr>
        <w:ind w:firstLineChars="200" w:firstLine="640"/>
        <w:rPr>
          <w:rFonts w:ascii="仿宋_GB2312" w:eastAsia="仿宋_GB2312" w:hAnsi="Times New Roman" w:cs="Times New Roman"/>
          <w:sz w:val="32"/>
          <w:szCs w:val="32"/>
        </w:rPr>
      </w:pPr>
    </w:p>
    <w:p w14:paraId="78705119" w14:textId="3164814C" w:rsidR="00F0074D" w:rsidRDefault="00753D2C">
      <w:pPr>
        <w:widowControl/>
        <w:spacing w:line="360" w:lineRule="auto"/>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联系人：</w:t>
      </w:r>
      <w:r w:rsidR="00C441E3">
        <w:rPr>
          <w:rFonts w:ascii="仿宋_GB2312" w:eastAsia="仿宋_GB2312" w:hAnsi="Times New Roman" w:cs="Times New Roman" w:hint="eastAsia"/>
          <w:sz w:val="32"/>
          <w:szCs w:val="32"/>
        </w:rPr>
        <w:t>杨青萌、赵静</w:t>
      </w:r>
    </w:p>
    <w:p w14:paraId="07E4301C" w14:textId="3B035CB3" w:rsidR="00F0074D" w:rsidRDefault="00753D2C">
      <w:pPr>
        <w:widowControl/>
        <w:spacing w:line="360" w:lineRule="auto"/>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联系电话：8138125</w:t>
      </w:r>
      <w:r w:rsidR="009D6FE7">
        <w:rPr>
          <w:rFonts w:ascii="仿宋_GB2312" w:eastAsia="仿宋_GB2312" w:hAnsi="Times New Roman" w:cs="Times New Roman"/>
          <w:sz w:val="32"/>
          <w:szCs w:val="32"/>
        </w:rPr>
        <w:t>2</w:t>
      </w:r>
      <w:r w:rsidR="00C441E3">
        <w:rPr>
          <w:rFonts w:ascii="仿宋_GB2312" w:eastAsia="仿宋_GB2312" w:hAnsi="Times New Roman" w:cs="Times New Roman" w:hint="eastAsia"/>
          <w:sz w:val="32"/>
          <w:szCs w:val="32"/>
        </w:rPr>
        <w:t>、8</w:t>
      </w:r>
      <w:r w:rsidR="00C441E3">
        <w:rPr>
          <w:rFonts w:ascii="仿宋_GB2312" w:eastAsia="仿宋_GB2312" w:hAnsi="Times New Roman" w:cs="Times New Roman"/>
          <w:sz w:val="32"/>
          <w:szCs w:val="32"/>
        </w:rPr>
        <w:t>1381256</w:t>
      </w:r>
      <w:r>
        <w:rPr>
          <w:rFonts w:ascii="仿宋_GB2312" w:eastAsia="仿宋_GB2312" w:hAnsi="Times New Roman" w:cs="Times New Roman" w:hint="eastAsia"/>
          <w:sz w:val="32"/>
          <w:szCs w:val="32"/>
        </w:rPr>
        <w:t xml:space="preserve">  </w:t>
      </w:r>
    </w:p>
    <w:p w14:paraId="581657BF" w14:textId="77777777" w:rsidR="00F0074D" w:rsidRDefault="00F0074D">
      <w:pPr>
        <w:ind w:firstLineChars="200" w:firstLine="640"/>
        <w:rPr>
          <w:rFonts w:ascii="仿宋_GB2312" w:eastAsia="仿宋_GB2312" w:hAnsi="Times New Roman" w:cs="Times New Roman"/>
          <w:sz w:val="32"/>
          <w:szCs w:val="32"/>
        </w:rPr>
      </w:pPr>
    </w:p>
    <w:p w14:paraId="6C310F5A" w14:textId="56467EE1"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w:t>
      </w: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：北京理工大学第二十</w:t>
      </w:r>
      <w:r w:rsidR="00713338">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届研究生支教团推荐表</w:t>
      </w:r>
    </w:p>
    <w:p w14:paraId="3126EF26" w14:textId="3F941361"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：北京理工大学第二十</w:t>
      </w:r>
      <w:r w:rsidR="00713338">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届研究生支教团成员选拔笔试及面试安排</w:t>
      </w:r>
    </w:p>
    <w:p w14:paraId="2EB84CDA" w14:textId="08A9D953" w:rsidR="00351FE7" w:rsidRPr="00C441E3" w:rsidRDefault="00351FE7">
      <w:pPr>
        <w:ind w:firstLineChars="200" w:firstLine="640"/>
        <w:rPr>
          <w:rFonts w:ascii="仿宋_GB2312" w:eastAsia="仿宋_GB2312" w:hAnsi="Times New Roman" w:cs="Times New Roman"/>
          <w:sz w:val="32"/>
          <w:szCs w:val="32"/>
        </w:rPr>
      </w:pPr>
      <w:r w:rsidRPr="00C441E3">
        <w:rPr>
          <w:rFonts w:ascii="仿宋_GB2312" w:eastAsia="仿宋_GB2312" w:hAnsi="Times New Roman" w:cs="Times New Roman" w:hint="eastAsia"/>
          <w:sz w:val="32"/>
          <w:szCs w:val="32"/>
        </w:rPr>
        <w:lastRenderedPageBreak/>
        <w:t>附件3：北京理工大学第二十四届研究生支教团</w:t>
      </w:r>
      <w:proofErr w:type="gramStart"/>
      <w:r w:rsidR="00C441E3">
        <w:rPr>
          <w:rFonts w:ascii="仿宋_GB2312" w:eastAsia="仿宋_GB2312" w:hAnsi="Times New Roman" w:cs="Times New Roman" w:hint="eastAsia"/>
          <w:sz w:val="32"/>
          <w:szCs w:val="32"/>
        </w:rPr>
        <w:t>通知群</w:t>
      </w:r>
      <w:r w:rsidRPr="00C441E3">
        <w:rPr>
          <w:rFonts w:ascii="仿宋_GB2312" w:eastAsia="仿宋_GB2312" w:hAnsi="Times New Roman" w:cs="Times New Roman" w:hint="eastAsia"/>
          <w:sz w:val="32"/>
          <w:szCs w:val="32"/>
        </w:rPr>
        <w:t>二维</w:t>
      </w:r>
      <w:proofErr w:type="gramEnd"/>
      <w:r w:rsidRPr="00C441E3">
        <w:rPr>
          <w:rFonts w:ascii="仿宋_GB2312" w:eastAsia="仿宋_GB2312" w:hAnsi="Times New Roman" w:cs="Times New Roman" w:hint="eastAsia"/>
          <w:sz w:val="32"/>
          <w:szCs w:val="32"/>
        </w:rPr>
        <w:t>码</w:t>
      </w:r>
    </w:p>
    <w:p w14:paraId="3DB15D98" w14:textId="77777777" w:rsidR="00F0074D" w:rsidRDefault="00F0074D">
      <w:pPr>
        <w:spacing w:line="580" w:lineRule="exact"/>
        <w:ind w:firstLineChars="200" w:firstLine="640"/>
        <w:rPr>
          <w:rFonts w:ascii="仿宋_GB2312" w:eastAsia="仿宋_GB2312" w:hAnsi="Times New Roman" w:cs="Times New Roman"/>
          <w:sz w:val="32"/>
          <w:szCs w:val="32"/>
        </w:rPr>
      </w:pPr>
    </w:p>
    <w:p w14:paraId="5860736C" w14:textId="77777777" w:rsidR="00F0074D" w:rsidRDefault="00753D2C">
      <w:pPr>
        <w:spacing w:line="580" w:lineRule="exact"/>
        <w:ind w:firstLineChars="200" w:firstLine="640"/>
        <w:rPr>
          <w:rFonts w:ascii="仿宋_GB2312" w:eastAsia="仿宋_GB2312" w:hAnsi="Times New Roman" w:cs="Times New Roman"/>
          <w:sz w:val="32"/>
          <w:szCs w:val="32"/>
        </w:rPr>
      </w:pPr>
      <w:r>
        <w:rPr>
          <w:rFonts w:ascii="仿宋" w:eastAsia="仿宋" w:hAnsi="仿宋"/>
          <w:bCs/>
          <w:noProof/>
          <w:color w:val="000000"/>
          <w:sz w:val="32"/>
          <w:szCs w:val="32"/>
        </w:rPr>
        <w:drawing>
          <wp:anchor distT="0" distB="0" distL="0" distR="0" simplePos="0" relativeHeight="251656704" behindDoc="0" locked="0" layoutInCell="1" allowOverlap="1" wp14:anchorId="2802FF00" wp14:editId="3BCF63F0">
            <wp:simplePos x="0" y="0"/>
            <wp:positionH relativeFrom="column">
              <wp:posOffset>4100830</wp:posOffset>
            </wp:positionH>
            <wp:positionV relativeFrom="paragraph">
              <wp:posOffset>41275</wp:posOffset>
            </wp:positionV>
            <wp:extent cx="1438275" cy="1447800"/>
            <wp:effectExtent l="0" t="0" r="9525" b="0"/>
            <wp:wrapNone/>
            <wp:docPr id="1028"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pic:cNvPicPr/>
                  </pic:nvPicPr>
                  <pic:blipFill>
                    <a:blip r:embed="rId9" cstate="print"/>
                    <a:srcRect/>
                    <a:stretch/>
                  </pic:blipFill>
                  <pic:spPr>
                    <a:xfrm>
                      <a:off x="0" y="0"/>
                      <a:ext cx="1438275" cy="1447800"/>
                    </a:xfrm>
                    <a:prstGeom prst="rect">
                      <a:avLst/>
                    </a:prstGeom>
                  </pic:spPr>
                </pic:pic>
              </a:graphicData>
            </a:graphic>
          </wp:anchor>
        </w:drawing>
      </w:r>
    </w:p>
    <w:p w14:paraId="0738E2F6" w14:textId="77777777" w:rsidR="00F0074D" w:rsidRDefault="00753D2C">
      <w:pPr>
        <w:widowControl/>
        <w:wordWrap w:val="0"/>
        <w:overflowPunct w:val="0"/>
        <w:adjustRightInd w:val="0"/>
        <w:snapToGrid w:val="0"/>
        <w:spacing w:line="580" w:lineRule="exact"/>
        <w:ind w:firstLineChars="200" w:firstLine="640"/>
        <w:jc w:val="right"/>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共青团北京理工大学委员会</w:t>
      </w:r>
    </w:p>
    <w:p w14:paraId="2C6799FC" w14:textId="030A8811" w:rsidR="00F0074D" w:rsidRDefault="00753D2C">
      <w:pPr>
        <w:widowControl/>
        <w:wordWrap w:val="0"/>
        <w:overflowPunct w:val="0"/>
        <w:adjustRightInd w:val="0"/>
        <w:snapToGrid w:val="0"/>
        <w:spacing w:line="580" w:lineRule="exact"/>
        <w:ind w:firstLineChars="200" w:firstLine="640"/>
        <w:jc w:val="right"/>
        <w:rPr>
          <w:rFonts w:ascii="仿宋_GB2312" w:eastAsia="仿宋_GB2312" w:hAnsi="Times New Roman" w:cs="Times New Roman"/>
          <w:color w:val="000000"/>
          <w:kern w:val="0"/>
          <w:sz w:val="32"/>
          <w:szCs w:val="32"/>
        </w:rPr>
        <w:sectPr w:rsidR="00F0074D">
          <w:footerReference w:type="default" r:id="rId10"/>
          <w:pgSz w:w="11906" w:h="16838"/>
          <w:pgMar w:top="1588" w:right="1247" w:bottom="1474" w:left="1361" w:header="851" w:footer="992" w:gutter="0"/>
          <w:pgNumType w:fmt="numberInDash"/>
          <w:cols w:space="425"/>
          <w:docGrid w:type="lines" w:linePitch="312"/>
        </w:sectPr>
      </w:pPr>
      <w:r>
        <w:rPr>
          <w:rFonts w:ascii="仿宋_GB2312" w:eastAsia="仿宋_GB2312" w:hAnsi="Times New Roman" w:cs="Times New Roman" w:hint="eastAsia"/>
          <w:color w:val="000000"/>
          <w:kern w:val="0"/>
          <w:sz w:val="32"/>
          <w:szCs w:val="32"/>
        </w:rPr>
        <w:t>20</w:t>
      </w:r>
      <w:r w:rsidR="009C4A79">
        <w:rPr>
          <w:rFonts w:ascii="仿宋_GB2312" w:eastAsia="仿宋_GB2312" w:hAnsi="Times New Roman" w:cs="Times New Roman" w:hint="eastAsia"/>
          <w:color w:val="000000"/>
          <w:kern w:val="0"/>
          <w:sz w:val="32"/>
          <w:szCs w:val="32"/>
        </w:rPr>
        <w:t>2</w:t>
      </w:r>
      <w:r w:rsidR="00713338">
        <w:rPr>
          <w:rFonts w:ascii="仿宋_GB2312" w:eastAsia="仿宋_GB2312" w:hAnsi="Times New Roman" w:cs="Times New Roman"/>
          <w:color w:val="000000"/>
          <w:kern w:val="0"/>
          <w:sz w:val="32"/>
          <w:szCs w:val="32"/>
        </w:rPr>
        <w:t>1</w:t>
      </w:r>
      <w:r>
        <w:rPr>
          <w:rFonts w:ascii="仿宋_GB2312" w:eastAsia="仿宋_GB2312" w:hAnsi="Times New Roman" w:cs="Times New Roman" w:hint="eastAsia"/>
          <w:color w:val="000000"/>
          <w:kern w:val="0"/>
          <w:sz w:val="32"/>
          <w:szCs w:val="32"/>
        </w:rPr>
        <w:t>年</w:t>
      </w:r>
      <w:r w:rsidRPr="00006CD2">
        <w:rPr>
          <w:rFonts w:ascii="仿宋_GB2312" w:eastAsia="仿宋_GB2312" w:hAnsi="Times New Roman" w:cs="Times New Roman" w:hint="eastAsia"/>
          <w:color w:val="000000"/>
          <w:kern w:val="0"/>
          <w:sz w:val="32"/>
          <w:szCs w:val="32"/>
        </w:rPr>
        <w:t>9月</w:t>
      </w:r>
      <w:r w:rsidR="00B63765">
        <w:rPr>
          <w:rFonts w:ascii="仿宋_GB2312" w:eastAsia="仿宋_GB2312" w:hAnsi="Times New Roman" w:cs="Times New Roman"/>
          <w:color w:val="000000"/>
          <w:kern w:val="0"/>
          <w:sz w:val="32"/>
          <w:szCs w:val="32"/>
        </w:rPr>
        <w:t>9</w:t>
      </w:r>
      <w:r w:rsidRPr="00006CD2">
        <w:rPr>
          <w:rFonts w:ascii="仿宋_GB2312" w:eastAsia="仿宋_GB2312" w:hAnsi="Times New Roman" w:cs="Times New Roman" w:hint="eastAsia"/>
          <w:color w:val="000000"/>
          <w:kern w:val="0"/>
          <w:sz w:val="32"/>
          <w:szCs w:val="32"/>
        </w:rPr>
        <w:t>日</w:t>
      </w:r>
      <w:r>
        <w:rPr>
          <w:rFonts w:ascii="仿宋_GB2312" w:eastAsia="仿宋_GB2312" w:hAnsi="Times New Roman" w:cs="Times New Roman" w:hint="eastAsia"/>
          <w:color w:val="000000"/>
          <w:kern w:val="0"/>
          <w:sz w:val="32"/>
          <w:szCs w:val="32"/>
        </w:rPr>
        <w:t xml:space="preserve"> </w:t>
      </w:r>
      <w:r>
        <w:rPr>
          <w:rFonts w:ascii="仿宋_GB2312" w:eastAsia="仿宋_GB2312" w:hAnsi="Times New Roman" w:cs="Times New Roman"/>
          <w:color w:val="000000"/>
          <w:kern w:val="0"/>
          <w:sz w:val="32"/>
          <w:szCs w:val="32"/>
        </w:rPr>
        <w:t xml:space="preserve"> </w:t>
      </w:r>
    </w:p>
    <w:p w14:paraId="1D8B2F3E" w14:textId="24577C00" w:rsidR="00F0074D" w:rsidRDefault="00753D2C">
      <w:pPr>
        <w:widowControl/>
        <w:jc w:val="left"/>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28"/>
          <w:szCs w:val="28"/>
        </w:rPr>
        <w:lastRenderedPageBreak/>
        <w:t>附件</w:t>
      </w:r>
      <w:r>
        <w:rPr>
          <w:rFonts w:ascii="Times New Roman" w:eastAsia="仿宋" w:hAnsi="Times New Roman" w:cs="Times New Roman"/>
          <w:color w:val="000000"/>
          <w:kern w:val="0"/>
          <w:sz w:val="28"/>
          <w:szCs w:val="28"/>
        </w:rPr>
        <w:t xml:space="preserve">1 </w:t>
      </w:r>
      <w:r>
        <w:rPr>
          <w:rFonts w:ascii="Times New Roman" w:eastAsia="仿宋" w:hAnsi="Times New Roman" w:cs="Times New Roman" w:hint="eastAsia"/>
          <w:color w:val="000000"/>
          <w:kern w:val="0"/>
          <w:sz w:val="28"/>
          <w:szCs w:val="28"/>
        </w:rPr>
        <w:t xml:space="preserve"> </w:t>
      </w:r>
      <w:r>
        <w:rPr>
          <w:rFonts w:ascii="Times New Roman" w:eastAsia="仿宋" w:hAnsi="Times New Roman" w:cs="Times New Roman"/>
          <w:color w:val="000000"/>
          <w:kern w:val="0"/>
          <w:sz w:val="28"/>
          <w:szCs w:val="28"/>
        </w:rPr>
        <w:t xml:space="preserve">     </w:t>
      </w:r>
      <w:r>
        <w:rPr>
          <w:rFonts w:ascii="Times New Roman" w:eastAsia="华文中宋" w:hAnsi="Times New Roman" w:cs="Times New Roman"/>
          <w:b/>
          <w:color w:val="000000"/>
          <w:kern w:val="0"/>
          <w:sz w:val="32"/>
          <w:szCs w:val="32"/>
        </w:rPr>
        <w:t>北京理工大学第二十</w:t>
      </w:r>
      <w:r w:rsidR="008B30E9">
        <w:rPr>
          <w:rFonts w:ascii="Times New Roman" w:eastAsia="华文中宋" w:hAnsi="Times New Roman" w:cs="Times New Roman" w:hint="eastAsia"/>
          <w:b/>
          <w:color w:val="000000"/>
          <w:kern w:val="0"/>
          <w:sz w:val="32"/>
          <w:szCs w:val="32"/>
        </w:rPr>
        <w:t>四</w:t>
      </w:r>
      <w:r>
        <w:rPr>
          <w:rFonts w:ascii="Times New Roman" w:eastAsia="华文中宋" w:hAnsi="Times New Roman" w:cs="Times New Roman"/>
          <w:b/>
          <w:color w:val="000000"/>
          <w:kern w:val="0"/>
          <w:sz w:val="32"/>
          <w:szCs w:val="32"/>
        </w:rPr>
        <w:t>届研究生支教团推荐表</w:t>
      </w: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139"/>
        <w:gridCol w:w="1701"/>
        <w:gridCol w:w="992"/>
        <w:gridCol w:w="425"/>
        <w:gridCol w:w="1134"/>
        <w:gridCol w:w="590"/>
        <w:gridCol w:w="2126"/>
      </w:tblGrid>
      <w:tr w:rsidR="00F0074D" w14:paraId="5CD33B7B" w14:textId="77777777">
        <w:trPr>
          <w:cantSplit/>
          <w:trHeight w:val="79"/>
          <w:jc w:val="center"/>
        </w:trPr>
        <w:tc>
          <w:tcPr>
            <w:tcW w:w="1641" w:type="dxa"/>
            <w:gridSpan w:val="2"/>
            <w:tcBorders>
              <w:top w:val="single" w:sz="4" w:space="0" w:color="auto"/>
              <w:left w:val="single" w:sz="4" w:space="0" w:color="auto"/>
              <w:bottom w:val="single" w:sz="4" w:space="0" w:color="auto"/>
              <w:right w:val="single" w:sz="4" w:space="0" w:color="auto"/>
            </w:tcBorders>
            <w:vAlign w:val="center"/>
          </w:tcPr>
          <w:p w14:paraId="7FA01711" w14:textId="77777777" w:rsidR="00F0074D" w:rsidRDefault="00753D2C">
            <w:pPr>
              <w:spacing w:line="480" w:lineRule="auto"/>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姓名</w:t>
            </w:r>
          </w:p>
        </w:tc>
        <w:tc>
          <w:tcPr>
            <w:tcW w:w="1701" w:type="dxa"/>
            <w:tcBorders>
              <w:top w:val="single" w:sz="4" w:space="0" w:color="auto"/>
              <w:left w:val="single" w:sz="4" w:space="0" w:color="auto"/>
              <w:bottom w:val="single" w:sz="4" w:space="0" w:color="auto"/>
              <w:right w:val="single" w:sz="4" w:space="0" w:color="auto"/>
            </w:tcBorders>
            <w:vAlign w:val="center"/>
          </w:tcPr>
          <w:p w14:paraId="3BA1D432" w14:textId="77777777" w:rsidR="00F0074D" w:rsidRDefault="00F0074D">
            <w:pPr>
              <w:spacing w:line="480" w:lineRule="auto"/>
              <w:contextualSpacing/>
              <w:jc w:val="center"/>
              <w:rPr>
                <w:rFonts w:ascii="Times New Roman" w:eastAsia="仿宋" w:hAnsi="Times New Roman" w:cs="Times New Roman"/>
                <w:color w:val="000000"/>
                <w:kern w:val="0"/>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A566718" w14:textId="77777777" w:rsidR="00F0074D" w:rsidRDefault="00753D2C">
            <w:pPr>
              <w:spacing w:line="480" w:lineRule="auto"/>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性别</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6FBDD0E4" w14:textId="77777777" w:rsidR="00F0074D" w:rsidRDefault="00F0074D">
            <w:pPr>
              <w:spacing w:line="480" w:lineRule="auto"/>
              <w:contextualSpacing/>
              <w:jc w:val="center"/>
              <w:rPr>
                <w:rFonts w:ascii="Times New Roman" w:eastAsia="仿宋" w:hAnsi="Times New Roman" w:cs="Times New Roman"/>
                <w:color w:val="000000"/>
                <w:kern w:val="0"/>
                <w:sz w:val="24"/>
                <w:szCs w:val="24"/>
              </w:rPr>
            </w:pPr>
          </w:p>
        </w:tc>
        <w:tc>
          <w:tcPr>
            <w:tcW w:w="2126" w:type="dxa"/>
            <w:vMerge w:val="restart"/>
            <w:tcBorders>
              <w:top w:val="single" w:sz="4" w:space="0" w:color="auto"/>
              <w:left w:val="single" w:sz="4" w:space="0" w:color="auto"/>
              <w:right w:val="single" w:sz="4" w:space="0" w:color="auto"/>
            </w:tcBorders>
            <w:vAlign w:val="center"/>
          </w:tcPr>
          <w:p w14:paraId="6003BE7A" w14:textId="77777777" w:rsidR="00F0074D" w:rsidRDefault="00753D2C">
            <w:pPr>
              <w:spacing w:line="480" w:lineRule="auto"/>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二寸</w:t>
            </w:r>
          </w:p>
          <w:p w14:paraId="0AAF2DB5" w14:textId="77777777" w:rsidR="00F0074D" w:rsidRDefault="00753D2C">
            <w:pPr>
              <w:spacing w:line="480" w:lineRule="auto"/>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免冠</w:t>
            </w:r>
          </w:p>
          <w:p w14:paraId="7D7934FE" w14:textId="77777777" w:rsidR="00F0074D" w:rsidRDefault="00753D2C">
            <w:pPr>
              <w:spacing w:line="480" w:lineRule="auto"/>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彩色</w:t>
            </w:r>
          </w:p>
          <w:p w14:paraId="2DF2F5FA" w14:textId="77777777" w:rsidR="00F0074D" w:rsidRDefault="00753D2C">
            <w:pPr>
              <w:spacing w:line="480" w:lineRule="auto"/>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近照</w:t>
            </w:r>
          </w:p>
        </w:tc>
      </w:tr>
      <w:tr w:rsidR="00F0074D" w14:paraId="379E2408" w14:textId="77777777">
        <w:trPr>
          <w:cantSplit/>
          <w:trHeight w:val="79"/>
          <w:jc w:val="center"/>
        </w:trPr>
        <w:tc>
          <w:tcPr>
            <w:tcW w:w="1641" w:type="dxa"/>
            <w:gridSpan w:val="2"/>
            <w:tcBorders>
              <w:top w:val="single" w:sz="4" w:space="0" w:color="auto"/>
              <w:left w:val="single" w:sz="4" w:space="0" w:color="auto"/>
              <w:bottom w:val="single" w:sz="4" w:space="0" w:color="auto"/>
              <w:right w:val="single" w:sz="4" w:space="0" w:color="auto"/>
            </w:tcBorders>
            <w:vAlign w:val="center"/>
          </w:tcPr>
          <w:p w14:paraId="2E9DB859" w14:textId="77777777" w:rsidR="00F0074D" w:rsidRDefault="00753D2C">
            <w:pPr>
              <w:spacing w:line="480" w:lineRule="auto"/>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民族</w:t>
            </w:r>
          </w:p>
        </w:tc>
        <w:tc>
          <w:tcPr>
            <w:tcW w:w="1701" w:type="dxa"/>
            <w:tcBorders>
              <w:top w:val="single" w:sz="4" w:space="0" w:color="auto"/>
              <w:left w:val="single" w:sz="4" w:space="0" w:color="auto"/>
              <w:bottom w:val="single" w:sz="4" w:space="0" w:color="auto"/>
              <w:right w:val="single" w:sz="4" w:space="0" w:color="auto"/>
            </w:tcBorders>
            <w:vAlign w:val="center"/>
          </w:tcPr>
          <w:p w14:paraId="73B5FFED" w14:textId="77777777" w:rsidR="00F0074D" w:rsidRDefault="00F0074D">
            <w:pPr>
              <w:spacing w:line="480" w:lineRule="auto"/>
              <w:contextualSpacing/>
              <w:jc w:val="center"/>
              <w:rPr>
                <w:rFonts w:ascii="Times New Roman" w:eastAsia="仿宋" w:hAnsi="Times New Roman" w:cs="Times New Roman"/>
                <w:color w:val="000000"/>
                <w:kern w:val="0"/>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8281FE2" w14:textId="77777777" w:rsidR="00F0074D" w:rsidRDefault="00753D2C">
            <w:pPr>
              <w:spacing w:line="480" w:lineRule="auto"/>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政治面貌</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265BF373" w14:textId="77777777" w:rsidR="00F0074D" w:rsidRDefault="00F0074D">
            <w:pPr>
              <w:spacing w:line="480" w:lineRule="auto"/>
              <w:contextualSpacing/>
              <w:jc w:val="center"/>
              <w:rPr>
                <w:rFonts w:ascii="Times New Roman" w:eastAsia="仿宋" w:hAnsi="Times New Roman" w:cs="Times New Roman"/>
                <w:color w:val="000000"/>
                <w:kern w:val="0"/>
                <w:sz w:val="24"/>
                <w:szCs w:val="24"/>
              </w:rPr>
            </w:pPr>
          </w:p>
        </w:tc>
        <w:tc>
          <w:tcPr>
            <w:tcW w:w="2126" w:type="dxa"/>
            <w:vMerge/>
            <w:tcBorders>
              <w:left w:val="single" w:sz="4" w:space="0" w:color="auto"/>
              <w:right w:val="single" w:sz="4" w:space="0" w:color="auto"/>
            </w:tcBorders>
            <w:vAlign w:val="center"/>
          </w:tcPr>
          <w:p w14:paraId="30974E28" w14:textId="77777777" w:rsidR="00F0074D" w:rsidRDefault="00F0074D">
            <w:pPr>
              <w:spacing w:line="480" w:lineRule="auto"/>
              <w:contextualSpacing/>
              <w:jc w:val="center"/>
              <w:rPr>
                <w:rFonts w:ascii="Times New Roman" w:eastAsia="仿宋" w:hAnsi="Times New Roman" w:cs="Times New Roman"/>
                <w:color w:val="000000"/>
                <w:kern w:val="0"/>
                <w:sz w:val="24"/>
                <w:szCs w:val="24"/>
              </w:rPr>
            </w:pPr>
          </w:p>
        </w:tc>
      </w:tr>
      <w:tr w:rsidR="00F0074D" w14:paraId="121E2A36" w14:textId="77777777">
        <w:trPr>
          <w:cantSplit/>
          <w:trHeight w:val="79"/>
          <w:jc w:val="center"/>
        </w:trPr>
        <w:tc>
          <w:tcPr>
            <w:tcW w:w="1641" w:type="dxa"/>
            <w:gridSpan w:val="2"/>
            <w:tcBorders>
              <w:top w:val="single" w:sz="4" w:space="0" w:color="auto"/>
              <w:left w:val="single" w:sz="4" w:space="0" w:color="auto"/>
              <w:bottom w:val="single" w:sz="4" w:space="0" w:color="auto"/>
              <w:right w:val="single" w:sz="4" w:space="0" w:color="auto"/>
            </w:tcBorders>
            <w:vAlign w:val="center"/>
          </w:tcPr>
          <w:p w14:paraId="48D91608" w14:textId="77777777" w:rsidR="00F0074D" w:rsidRDefault="00753D2C">
            <w:pPr>
              <w:spacing w:line="480" w:lineRule="auto"/>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出生年月</w:t>
            </w:r>
          </w:p>
        </w:tc>
        <w:tc>
          <w:tcPr>
            <w:tcW w:w="1701" w:type="dxa"/>
            <w:tcBorders>
              <w:top w:val="single" w:sz="4" w:space="0" w:color="auto"/>
              <w:left w:val="single" w:sz="4" w:space="0" w:color="auto"/>
              <w:bottom w:val="single" w:sz="4" w:space="0" w:color="auto"/>
              <w:right w:val="single" w:sz="4" w:space="0" w:color="auto"/>
            </w:tcBorders>
            <w:vAlign w:val="center"/>
          </w:tcPr>
          <w:p w14:paraId="4B2F038D" w14:textId="77777777" w:rsidR="00F0074D" w:rsidRDefault="00F0074D">
            <w:pPr>
              <w:spacing w:line="480" w:lineRule="auto"/>
              <w:contextualSpacing/>
              <w:jc w:val="center"/>
              <w:rPr>
                <w:rFonts w:ascii="Times New Roman" w:eastAsia="仿宋" w:hAnsi="Times New Roman" w:cs="Times New Roman"/>
                <w:color w:val="000000"/>
                <w:kern w:val="0"/>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5A81F79" w14:textId="77777777" w:rsidR="00F0074D" w:rsidRDefault="00753D2C">
            <w:pPr>
              <w:spacing w:line="480" w:lineRule="auto"/>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籍贯</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7DCC4A55" w14:textId="77777777" w:rsidR="00F0074D" w:rsidRDefault="00F0074D">
            <w:pPr>
              <w:spacing w:line="480" w:lineRule="auto"/>
              <w:contextualSpacing/>
              <w:jc w:val="center"/>
              <w:rPr>
                <w:rFonts w:ascii="Times New Roman" w:eastAsia="仿宋" w:hAnsi="Times New Roman" w:cs="Times New Roman"/>
                <w:color w:val="000000"/>
                <w:kern w:val="0"/>
                <w:sz w:val="24"/>
                <w:szCs w:val="24"/>
              </w:rPr>
            </w:pPr>
          </w:p>
        </w:tc>
        <w:tc>
          <w:tcPr>
            <w:tcW w:w="2126" w:type="dxa"/>
            <w:vMerge/>
            <w:tcBorders>
              <w:left w:val="single" w:sz="4" w:space="0" w:color="auto"/>
              <w:right w:val="single" w:sz="4" w:space="0" w:color="auto"/>
            </w:tcBorders>
            <w:vAlign w:val="center"/>
          </w:tcPr>
          <w:p w14:paraId="214C95DE" w14:textId="77777777" w:rsidR="00F0074D" w:rsidRDefault="00F0074D">
            <w:pPr>
              <w:spacing w:line="480" w:lineRule="auto"/>
              <w:contextualSpacing/>
              <w:jc w:val="center"/>
              <w:rPr>
                <w:rFonts w:ascii="Times New Roman" w:eastAsia="仿宋" w:hAnsi="Times New Roman" w:cs="Times New Roman"/>
                <w:color w:val="000000"/>
                <w:kern w:val="0"/>
                <w:sz w:val="24"/>
                <w:szCs w:val="24"/>
              </w:rPr>
            </w:pPr>
          </w:p>
        </w:tc>
      </w:tr>
      <w:tr w:rsidR="00F0074D" w14:paraId="11489F97" w14:textId="77777777">
        <w:trPr>
          <w:cantSplit/>
          <w:trHeight w:val="79"/>
          <w:jc w:val="center"/>
        </w:trPr>
        <w:tc>
          <w:tcPr>
            <w:tcW w:w="1641" w:type="dxa"/>
            <w:gridSpan w:val="2"/>
            <w:tcBorders>
              <w:top w:val="single" w:sz="4" w:space="0" w:color="auto"/>
              <w:left w:val="single" w:sz="4" w:space="0" w:color="auto"/>
              <w:bottom w:val="single" w:sz="4" w:space="0" w:color="auto"/>
              <w:right w:val="single" w:sz="4" w:space="0" w:color="auto"/>
            </w:tcBorders>
            <w:vAlign w:val="center"/>
          </w:tcPr>
          <w:p w14:paraId="2A4614D0" w14:textId="1FA68AA5" w:rsidR="00F0074D" w:rsidRDefault="00753D2C">
            <w:pPr>
              <w:spacing w:line="480" w:lineRule="auto"/>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学院</w:t>
            </w:r>
            <w:r w:rsidR="00C441E3">
              <w:rPr>
                <w:rFonts w:ascii="Times New Roman" w:eastAsia="仿宋" w:hAnsi="Times New Roman" w:cs="Times New Roman" w:hint="eastAsia"/>
                <w:color w:val="000000"/>
                <w:kern w:val="0"/>
                <w:sz w:val="24"/>
                <w:szCs w:val="24"/>
              </w:rPr>
              <w:t>、书院</w:t>
            </w:r>
          </w:p>
        </w:tc>
        <w:tc>
          <w:tcPr>
            <w:tcW w:w="1701" w:type="dxa"/>
            <w:tcBorders>
              <w:top w:val="single" w:sz="4" w:space="0" w:color="auto"/>
              <w:left w:val="single" w:sz="4" w:space="0" w:color="auto"/>
              <w:bottom w:val="single" w:sz="4" w:space="0" w:color="auto"/>
              <w:right w:val="single" w:sz="4" w:space="0" w:color="auto"/>
            </w:tcBorders>
            <w:vAlign w:val="center"/>
          </w:tcPr>
          <w:p w14:paraId="5D993612" w14:textId="77777777" w:rsidR="00F0074D" w:rsidRDefault="00F0074D">
            <w:pPr>
              <w:spacing w:line="480" w:lineRule="auto"/>
              <w:contextualSpacing/>
              <w:jc w:val="center"/>
              <w:rPr>
                <w:rFonts w:ascii="Times New Roman" w:eastAsia="仿宋" w:hAnsi="Times New Roman" w:cs="Times New Roman"/>
                <w:color w:val="000000"/>
                <w:kern w:val="0"/>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9BC2774" w14:textId="77777777" w:rsidR="00F0074D" w:rsidRDefault="00753D2C">
            <w:pPr>
              <w:spacing w:line="480" w:lineRule="auto"/>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专业</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224281F5" w14:textId="77777777" w:rsidR="00F0074D" w:rsidRDefault="00F0074D">
            <w:pPr>
              <w:spacing w:line="480" w:lineRule="auto"/>
              <w:contextualSpacing/>
              <w:jc w:val="center"/>
              <w:rPr>
                <w:rFonts w:ascii="Times New Roman" w:eastAsia="仿宋" w:hAnsi="Times New Roman" w:cs="Times New Roman"/>
                <w:color w:val="000000"/>
                <w:kern w:val="0"/>
                <w:sz w:val="24"/>
                <w:szCs w:val="24"/>
              </w:rPr>
            </w:pPr>
          </w:p>
        </w:tc>
        <w:tc>
          <w:tcPr>
            <w:tcW w:w="2126" w:type="dxa"/>
            <w:vMerge/>
            <w:tcBorders>
              <w:left w:val="single" w:sz="4" w:space="0" w:color="auto"/>
              <w:right w:val="single" w:sz="4" w:space="0" w:color="auto"/>
            </w:tcBorders>
            <w:vAlign w:val="center"/>
          </w:tcPr>
          <w:p w14:paraId="6C804E4C" w14:textId="77777777" w:rsidR="00F0074D" w:rsidRDefault="00F0074D">
            <w:pPr>
              <w:spacing w:line="480" w:lineRule="auto"/>
              <w:contextualSpacing/>
              <w:jc w:val="center"/>
              <w:rPr>
                <w:rFonts w:ascii="Times New Roman" w:eastAsia="仿宋" w:hAnsi="Times New Roman" w:cs="Times New Roman"/>
                <w:color w:val="000000"/>
                <w:kern w:val="0"/>
                <w:sz w:val="24"/>
                <w:szCs w:val="24"/>
              </w:rPr>
            </w:pPr>
          </w:p>
        </w:tc>
      </w:tr>
      <w:tr w:rsidR="00F0074D" w14:paraId="49E4F089" w14:textId="77777777">
        <w:trPr>
          <w:cantSplit/>
          <w:trHeight w:val="652"/>
          <w:jc w:val="center"/>
        </w:trPr>
        <w:tc>
          <w:tcPr>
            <w:tcW w:w="1641" w:type="dxa"/>
            <w:gridSpan w:val="2"/>
            <w:tcBorders>
              <w:top w:val="single" w:sz="4" w:space="0" w:color="auto"/>
              <w:left w:val="single" w:sz="4" w:space="0" w:color="auto"/>
              <w:bottom w:val="single" w:sz="4" w:space="0" w:color="auto"/>
              <w:right w:val="single" w:sz="4" w:space="0" w:color="auto"/>
            </w:tcBorders>
            <w:vAlign w:val="center"/>
          </w:tcPr>
          <w:p w14:paraId="2A1F1F93" w14:textId="77777777" w:rsidR="00F0074D" w:rsidRDefault="00753D2C">
            <w:pPr>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学号</w:t>
            </w:r>
          </w:p>
        </w:tc>
        <w:tc>
          <w:tcPr>
            <w:tcW w:w="1701" w:type="dxa"/>
            <w:tcBorders>
              <w:top w:val="single" w:sz="4" w:space="0" w:color="auto"/>
              <w:left w:val="single" w:sz="4" w:space="0" w:color="auto"/>
              <w:bottom w:val="single" w:sz="4" w:space="0" w:color="auto"/>
              <w:right w:val="single" w:sz="4" w:space="0" w:color="auto"/>
            </w:tcBorders>
            <w:vAlign w:val="center"/>
          </w:tcPr>
          <w:p w14:paraId="070B1B54" w14:textId="77777777" w:rsidR="00F0074D" w:rsidRDefault="00F0074D">
            <w:pPr>
              <w:contextualSpacing/>
              <w:jc w:val="center"/>
              <w:rPr>
                <w:rFonts w:ascii="Times New Roman" w:eastAsia="仿宋" w:hAnsi="Times New Roman" w:cs="Times New Roman"/>
                <w:color w:val="000000"/>
                <w:kern w:val="0"/>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0241F96" w14:textId="77777777" w:rsidR="00F0074D" w:rsidRDefault="00753D2C">
            <w:pPr>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是否服从</w:t>
            </w:r>
          </w:p>
          <w:p w14:paraId="14DC8E91" w14:textId="77777777" w:rsidR="00F0074D" w:rsidRDefault="00753D2C">
            <w:pPr>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服务地调剂</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6C5618AE" w14:textId="77777777" w:rsidR="00F0074D" w:rsidRDefault="00F0074D">
            <w:pPr>
              <w:contextualSpacing/>
              <w:jc w:val="center"/>
              <w:rPr>
                <w:rFonts w:ascii="Times New Roman" w:eastAsia="仿宋" w:hAnsi="Times New Roman" w:cs="Times New Roman"/>
                <w:color w:val="000000"/>
                <w:kern w:val="0"/>
                <w:sz w:val="24"/>
                <w:szCs w:val="24"/>
              </w:rPr>
            </w:pPr>
          </w:p>
        </w:tc>
        <w:tc>
          <w:tcPr>
            <w:tcW w:w="2126" w:type="dxa"/>
            <w:vMerge/>
            <w:tcBorders>
              <w:left w:val="single" w:sz="4" w:space="0" w:color="auto"/>
              <w:bottom w:val="single" w:sz="4" w:space="0" w:color="auto"/>
              <w:right w:val="single" w:sz="4" w:space="0" w:color="auto"/>
            </w:tcBorders>
            <w:vAlign w:val="center"/>
          </w:tcPr>
          <w:p w14:paraId="3DFDBA68" w14:textId="77777777" w:rsidR="00F0074D" w:rsidRDefault="00F0074D">
            <w:pPr>
              <w:spacing w:line="480" w:lineRule="auto"/>
              <w:contextualSpacing/>
              <w:jc w:val="center"/>
              <w:rPr>
                <w:rFonts w:ascii="Times New Roman" w:eastAsia="仿宋" w:hAnsi="Times New Roman" w:cs="Times New Roman"/>
                <w:color w:val="000000"/>
                <w:kern w:val="0"/>
                <w:sz w:val="24"/>
                <w:szCs w:val="24"/>
              </w:rPr>
            </w:pPr>
          </w:p>
        </w:tc>
      </w:tr>
      <w:tr w:rsidR="00F0074D" w14:paraId="0864355B" w14:textId="77777777">
        <w:trPr>
          <w:cantSplit/>
          <w:trHeight w:val="652"/>
          <w:jc w:val="center"/>
        </w:trPr>
        <w:tc>
          <w:tcPr>
            <w:tcW w:w="1641" w:type="dxa"/>
            <w:gridSpan w:val="2"/>
            <w:tcBorders>
              <w:top w:val="single" w:sz="4" w:space="0" w:color="auto"/>
              <w:left w:val="single" w:sz="4" w:space="0" w:color="auto"/>
              <w:bottom w:val="single" w:sz="4" w:space="0" w:color="auto"/>
              <w:right w:val="single" w:sz="4" w:space="0" w:color="auto"/>
            </w:tcBorders>
            <w:vAlign w:val="center"/>
          </w:tcPr>
          <w:p w14:paraId="6EEC9FEB" w14:textId="77777777" w:rsidR="00F0074D" w:rsidRDefault="00753D2C">
            <w:pPr>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学习</w:t>
            </w:r>
            <w:r>
              <w:rPr>
                <w:rFonts w:ascii="Times New Roman" w:eastAsia="仿宋" w:hAnsi="Times New Roman" w:cs="Times New Roman"/>
                <w:color w:val="000000"/>
                <w:kern w:val="0"/>
                <w:sz w:val="24"/>
                <w:szCs w:val="24"/>
              </w:rPr>
              <w:t>成绩</w:t>
            </w:r>
          </w:p>
          <w:p w14:paraId="06BFE6A5" w14:textId="77777777" w:rsidR="00F0074D" w:rsidRDefault="00753D2C">
            <w:pPr>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排名及比例</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B000D8E" w14:textId="77777777" w:rsidR="00F0074D" w:rsidRDefault="00753D2C">
            <w:pPr>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u w:val="single"/>
              </w:rPr>
              <w:t xml:space="preserve">   /   </w:t>
            </w:r>
            <w:r>
              <w:rPr>
                <w:rFonts w:ascii="Times New Roman" w:eastAsia="仿宋" w:hAnsi="Times New Roman" w:cs="Times New Roman"/>
                <w:color w:val="000000"/>
                <w:kern w:val="0"/>
                <w:sz w:val="24"/>
                <w:szCs w:val="24"/>
              </w:rPr>
              <w:t>人（</w:t>
            </w:r>
            <w:r>
              <w:rPr>
                <w:rFonts w:ascii="Times New Roman" w:eastAsia="仿宋" w:hAnsi="Times New Roman" w:cs="Times New Roman"/>
                <w:color w:val="000000"/>
                <w:kern w:val="0"/>
                <w:sz w:val="24"/>
                <w:szCs w:val="24"/>
                <w:u w:val="single"/>
              </w:rPr>
              <w:t xml:space="preserve">  </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C14AA40" w14:textId="77777777" w:rsidR="00F0074D" w:rsidRDefault="00753D2C">
            <w:pPr>
              <w:contextualSpacing/>
              <w:jc w:val="center"/>
              <w:rPr>
                <w:rFonts w:ascii="Times New Roman" w:eastAsia="仿宋" w:hAnsi="Times New Roman" w:cs="Times New Roman"/>
                <w:color w:val="000000"/>
                <w:kern w:val="0"/>
                <w:sz w:val="24"/>
                <w:szCs w:val="24"/>
              </w:rPr>
            </w:pPr>
            <w:proofErr w:type="gramStart"/>
            <w:r>
              <w:rPr>
                <w:rFonts w:ascii="Times New Roman" w:eastAsia="仿宋" w:hAnsi="Times New Roman" w:cs="Times New Roman" w:hint="eastAsia"/>
                <w:color w:val="000000"/>
                <w:kern w:val="0"/>
                <w:sz w:val="24"/>
                <w:szCs w:val="24"/>
              </w:rPr>
              <w:t>纯</w:t>
            </w:r>
            <w:r>
              <w:rPr>
                <w:rFonts w:ascii="Times New Roman" w:eastAsia="仿宋" w:hAnsi="Times New Roman" w:cs="Times New Roman"/>
                <w:color w:val="000000"/>
                <w:kern w:val="0"/>
                <w:sz w:val="24"/>
                <w:szCs w:val="24"/>
              </w:rPr>
              <w:t>综合</w:t>
            </w:r>
            <w:proofErr w:type="gramEnd"/>
            <w:r>
              <w:rPr>
                <w:rFonts w:ascii="Times New Roman" w:eastAsia="仿宋" w:hAnsi="Times New Roman" w:cs="Times New Roman" w:hint="eastAsia"/>
                <w:color w:val="000000"/>
                <w:kern w:val="0"/>
                <w:sz w:val="24"/>
                <w:szCs w:val="24"/>
              </w:rPr>
              <w:t>测评</w:t>
            </w:r>
          </w:p>
          <w:p w14:paraId="5FD40C6D" w14:textId="77777777" w:rsidR="00F0074D" w:rsidRDefault="00753D2C">
            <w:pPr>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排名及比例</w:t>
            </w:r>
          </w:p>
        </w:tc>
        <w:tc>
          <w:tcPr>
            <w:tcW w:w="2716" w:type="dxa"/>
            <w:gridSpan w:val="2"/>
            <w:tcBorders>
              <w:left w:val="single" w:sz="4" w:space="0" w:color="auto"/>
              <w:bottom w:val="single" w:sz="4" w:space="0" w:color="auto"/>
              <w:right w:val="single" w:sz="4" w:space="0" w:color="auto"/>
            </w:tcBorders>
            <w:vAlign w:val="center"/>
          </w:tcPr>
          <w:p w14:paraId="64ED8DC2" w14:textId="77777777" w:rsidR="00F0074D" w:rsidRDefault="00753D2C">
            <w:pPr>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u w:val="single"/>
              </w:rPr>
              <w:t xml:space="preserve">   /   </w:t>
            </w:r>
            <w:r>
              <w:rPr>
                <w:rFonts w:ascii="Times New Roman" w:eastAsia="仿宋" w:hAnsi="Times New Roman" w:cs="Times New Roman"/>
                <w:color w:val="000000"/>
                <w:kern w:val="0"/>
                <w:sz w:val="24"/>
                <w:szCs w:val="24"/>
              </w:rPr>
              <w:t>人（</w:t>
            </w:r>
            <w:r>
              <w:rPr>
                <w:rFonts w:ascii="Times New Roman" w:eastAsia="仿宋" w:hAnsi="Times New Roman" w:cs="Times New Roman"/>
                <w:color w:val="000000"/>
                <w:kern w:val="0"/>
                <w:sz w:val="24"/>
                <w:szCs w:val="24"/>
                <w:u w:val="single"/>
              </w:rPr>
              <w:t xml:space="preserve">  </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w:t>
            </w:r>
          </w:p>
        </w:tc>
      </w:tr>
      <w:tr w:rsidR="00F0074D" w14:paraId="0CD74994" w14:textId="77777777">
        <w:trPr>
          <w:cantSplit/>
          <w:trHeight w:val="652"/>
          <w:jc w:val="center"/>
        </w:trPr>
        <w:tc>
          <w:tcPr>
            <w:tcW w:w="1641" w:type="dxa"/>
            <w:gridSpan w:val="2"/>
            <w:tcBorders>
              <w:top w:val="single" w:sz="4" w:space="0" w:color="auto"/>
              <w:left w:val="single" w:sz="4" w:space="0" w:color="auto"/>
              <w:bottom w:val="single" w:sz="4" w:space="0" w:color="auto"/>
              <w:right w:val="single" w:sz="4" w:space="0" w:color="auto"/>
            </w:tcBorders>
            <w:vAlign w:val="center"/>
          </w:tcPr>
          <w:p w14:paraId="075F8A6D" w14:textId="77777777" w:rsidR="00F0074D" w:rsidRDefault="00753D2C">
            <w:pPr>
              <w:spacing w:line="480" w:lineRule="auto"/>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身份证号码</w:t>
            </w:r>
          </w:p>
        </w:tc>
        <w:tc>
          <w:tcPr>
            <w:tcW w:w="6968" w:type="dxa"/>
            <w:gridSpan w:val="6"/>
            <w:tcBorders>
              <w:top w:val="single" w:sz="4" w:space="0" w:color="auto"/>
              <w:left w:val="single" w:sz="4" w:space="0" w:color="auto"/>
              <w:bottom w:val="single" w:sz="4" w:space="0" w:color="auto"/>
              <w:right w:val="single" w:sz="4" w:space="0" w:color="auto"/>
            </w:tcBorders>
            <w:vAlign w:val="center"/>
          </w:tcPr>
          <w:p w14:paraId="774E2B12" w14:textId="77777777" w:rsidR="00F0074D" w:rsidRDefault="00F0074D">
            <w:pPr>
              <w:spacing w:line="480" w:lineRule="auto"/>
              <w:contextualSpacing/>
              <w:jc w:val="center"/>
              <w:rPr>
                <w:rFonts w:ascii="Times New Roman" w:eastAsia="仿宋" w:hAnsi="Times New Roman" w:cs="Times New Roman"/>
                <w:color w:val="000000"/>
                <w:kern w:val="0"/>
                <w:sz w:val="24"/>
                <w:szCs w:val="24"/>
              </w:rPr>
            </w:pPr>
          </w:p>
        </w:tc>
      </w:tr>
      <w:tr w:rsidR="00F0074D" w14:paraId="58DE6A00" w14:textId="77777777">
        <w:trPr>
          <w:cantSplit/>
          <w:trHeight w:val="726"/>
          <w:jc w:val="center"/>
        </w:trPr>
        <w:tc>
          <w:tcPr>
            <w:tcW w:w="1641" w:type="dxa"/>
            <w:gridSpan w:val="2"/>
            <w:tcBorders>
              <w:top w:val="single" w:sz="4" w:space="0" w:color="auto"/>
              <w:left w:val="single" w:sz="4" w:space="0" w:color="auto"/>
              <w:bottom w:val="single" w:sz="4" w:space="0" w:color="auto"/>
              <w:right w:val="single" w:sz="4" w:space="0" w:color="auto"/>
            </w:tcBorders>
            <w:vAlign w:val="center"/>
          </w:tcPr>
          <w:p w14:paraId="3A2E65F1" w14:textId="77777777" w:rsidR="00F0074D" w:rsidRDefault="00753D2C">
            <w:pPr>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联系电话</w:t>
            </w:r>
          </w:p>
          <w:p w14:paraId="2109AAB7" w14:textId="77777777" w:rsidR="00F0074D" w:rsidRDefault="00753D2C">
            <w:pPr>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及</w:t>
            </w:r>
            <w:r>
              <w:rPr>
                <w:rFonts w:ascii="Times New Roman" w:eastAsia="仿宋" w:hAnsi="Times New Roman" w:cs="Times New Roman"/>
                <w:color w:val="000000"/>
                <w:kern w:val="0"/>
                <w:sz w:val="24"/>
                <w:szCs w:val="24"/>
              </w:rPr>
              <w:t>E-mail</w:t>
            </w:r>
          </w:p>
        </w:tc>
        <w:tc>
          <w:tcPr>
            <w:tcW w:w="6968" w:type="dxa"/>
            <w:gridSpan w:val="6"/>
            <w:tcBorders>
              <w:top w:val="single" w:sz="4" w:space="0" w:color="auto"/>
              <w:left w:val="single" w:sz="4" w:space="0" w:color="auto"/>
              <w:bottom w:val="single" w:sz="4" w:space="0" w:color="auto"/>
              <w:right w:val="single" w:sz="4" w:space="0" w:color="auto"/>
            </w:tcBorders>
            <w:vAlign w:val="center"/>
          </w:tcPr>
          <w:p w14:paraId="0AE6F1FF" w14:textId="77777777" w:rsidR="00F0074D" w:rsidRDefault="00F0074D">
            <w:pPr>
              <w:contextualSpacing/>
              <w:jc w:val="center"/>
              <w:rPr>
                <w:rFonts w:ascii="Times New Roman" w:eastAsia="仿宋" w:hAnsi="Times New Roman" w:cs="Times New Roman"/>
                <w:color w:val="000000"/>
                <w:kern w:val="0"/>
                <w:sz w:val="24"/>
                <w:szCs w:val="24"/>
              </w:rPr>
            </w:pPr>
          </w:p>
        </w:tc>
      </w:tr>
      <w:tr w:rsidR="00F0074D" w14:paraId="275063AF" w14:textId="77777777">
        <w:trPr>
          <w:cantSplit/>
          <w:trHeight w:val="652"/>
          <w:jc w:val="center"/>
        </w:trPr>
        <w:tc>
          <w:tcPr>
            <w:tcW w:w="1641" w:type="dxa"/>
            <w:gridSpan w:val="2"/>
            <w:tcBorders>
              <w:top w:val="single" w:sz="4" w:space="0" w:color="auto"/>
              <w:left w:val="single" w:sz="4" w:space="0" w:color="auto"/>
              <w:bottom w:val="single" w:sz="4" w:space="0" w:color="auto"/>
              <w:right w:val="single" w:sz="4" w:space="0" w:color="auto"/>
            </w:tcBorders>
            <w:vAlign w:val="center"/>
          </w:tcPr>
          <w:p w14:paraId="67955BD6" w14:textId="77777777" w:rsidR="00F0074D" w:rsidRDefault="00753D2C">
            <w:pPr>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现任</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曾任学生干部职务</w:t>
            </w:r>
          </w:p>
        </w:tc>
        <w:tc>
          <w:tcPr>
            <w:tcW w:w="6968" w:type="dxa"/>
            <w:gridSpan w:val="6"/>
            <w:tcBorders>
              <w:top w:val="single" w:sz="4" w:space="0" w:color="auto"/>
              <w:left w:val="single" w:sz="4" w:space="0" w:color="auto"/>
              <w:bottom w:val="single" w:sz="4" w:space="0" w:color="auto"/>
              <w:right w:val="single" w:sz="4" w:space="0" w:color="auto"/>
            </w:tcBorders>
            <w:vAlign w:val="center"/>
          </w:tcPr>
          <w:p w14:paraId="67F118C6" w14:textId="77777777" w:rsidR="00F0074D" w:rsidRDefault="00753D2C">
            <w:pPr>
              <w:contextualSpacing/>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（任职时间及职务）</w:t>
            </w:r>
          </w:p>
        </w:tc>
      </w:tr>
      <w:tr w:rsidR="00F0074D" w14:paraId="2EBAB03E" w14:textId="77777777">
        <w:trPr>
          <w:cantSplit/>
          <w:trHeight w:val="652"/>
          <w:jc w:val="center"/>
        </w:trPr>
        <w:tc>
          <w:tcPr>
            <w:tcW w:w="1641" w:type="dxa"/>
            <w:gridSpan w:val="2"/>
            <w:tcBorders>
              <w:top w:val="single" w:sz="4" w:space="0" w:color="auto"/>
              <w:left w:val="single" w:sz="4" w:space="0" w:color="auto"/>
              <w:bottom w:val="single" w:sz="4" w:space="0" w:color="auto"/>
              <w:right w:val="single" w:sz="4" w:space="0" w:color="auto"/>
            </w:tcBorders>
            <w:vAlign w:val="center"/>
          </w:tcPr>
          <w:p w14:paraId="520CFECC" w14:textId="77777777" w:rsidR="00F0074D" w:rsidRDefault="00753D2C">
            <w:pPr>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志愿服务</w:t>
            </w:r>
          </w:p>
          <w:p w14:paraId="5797CA39" w14:textId="77777777" w:rsidR="00F0074D" w:rsidRDefault="00753D2C">
            <w:pPr>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经历</w:t>
            </w:r>
          </w:p>
        </w:tc>
        <w:tc>
          <w:tcPr>
            <w:tcW w:w="6968" w:type="dxa"/>
            <w:gridSpan w:val="6"/>
            <w:tcBorders>
              <w:top w:val="single" w:sz="4" w:space="0" w:color="auto"/>
              <w:left w:val="single" w:sz="4" w:space="0" w:color="auto"/>
              <w:bottom w:val="single" w:sz="4" w:space="0" w:color="auto"/>
              <w:right w:val="single" w:sz="4" w:space="0" w:color="auto"/>
            </w:tcBorders>
            <w:vAlign w:val="center"/>
          </w:tcPr>
          <w:p w14:paraId="7535DF0B" w14:textId="77777777" w:rsidR="00F0074D" w:rsidRDefault="00753D2C">
            <w:pPr>
              <w:contextualSpacing/>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（服务时间及内容）</w:t>
            </w:r>
          </w:p>
        </w:tc>
      </w:tr>
      <w:tr w:rsidR="00F0074D" w14:paraId="18CD0A85" w14:textId="77777777">
        <w:trPr>
          <w:cantSplit/>
          <w:trHeight w:val="594"/>
          <w:jc w:val="center"/>
        </w:trPr>
        <w:tc>
          <w:tcPr>
            <w:tcW w:w="502" w:type="dxa"/>
            <w:vMerge w:val="restart"/>
            <w:tcBorders>
              <w:top w:val="single" w:sz="4" w:space="0" w:color="auto"/>
              <w:left w:val="single" w:sz="4" w:space="0" w:color="auto"/>
              <w:bottom w:val="single" w:sz="4" w:space="0" w:color="auto"/>
              <w:right w:val="single" w:sz="4" w:space="0" w:color="auto"/>
            </w:tcBorders>
            <w:vAlign w:val="center"/>
          </w:tcPr>
          <w:p w14:paraId="4B080F1E" w14:textId="77777777" w:rsidR="00F0074D" w:rsidRDefault="00753D2C">
            <w:pPr>
              <w:spacing w:line="480" w:lineRule="auto"/>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个</w:t>
            </w:r>
          </w:p>
          <w:p w14:paraId="0F38CE83" w14:textId="77777777" w:rsidR="00F0074D" w:rsidRDefault="00753D2C">
            <w:pPr>
              <w:spacing w:line="480" w:lineRule="auto"/>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人</w:t>
            </w:r>
          </w:p>
          <w:p w14:paraId="11573E8D" w14:textId="77777777" w:rsidR="00F0074D" w:rsidRDefault="00753D2C">
            <w:pPr>
              <w:spacing w:line="480" w:lineRule="auto"/>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简</w:t>
            </w:r>
          </w:p>
          <w:p w14:paraId="5B075B39" w14:textId="77777777" w:rsidR="00F0074D" w:rsidRDefault="00753D2C">
            <w:pPr>
              <w:spacing w:line="480" w:lineRule="auto"/>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历</w:t>
            </w:r>
          </w:p>
        </w:tc>
        <w:tc>
          <w:tcPr>
            <w:tcW w:w="1139" w:type="dxa"/>
            <w:tcBorders>
              <w:top w:val="single" w:sz="4" w:space="0" w:color="auto"/>
              <w:left w:val="single" w:sz="4" w:space="0" w:color="auto"/>
              <w:bottom w:val="single" w:sz="4" w:space="0" w:color="auto"/>
              <w:right w:val="single" w:sz="4" w:space="0" w:color="auto"/>
            </w:tcBorders>
            <w:vAlign w:val="center"/>
          </w:tcPr>
          <w:p w14:paraId="444375CB" w14:textId="77777777" w:rsidR="00F0074D" w:rsidRDefault="00753D2C">
            <w:pPr>
              <w:spacing w:line="480" w:lineRule="auto"/>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时间</w:t>
            </w:r>
          </w:p>
        </w:tc>
        <w:tc>
          <w:tcPr>
            <w:tcW w:w="6968" w:type="dxa"/>
            <w:gridSpan w:val="6"/>
            <w:tcBorders>
              <w:top w:val="single" w:sz="4" w:space="0" w:color="auto"/>
              <w:left w:val="single" w:sz="4" w:space="0" w:color="auto"/>
              <w:bottom w:val="single" w:sz="4" w:space="0" w:color="auto"/>
              <w:right w:val="single" w:sz="4" w:space="0" w:color="auto"/>
            </w:tcBorders>
            <w:vAlign w:val="center"/>
          </w:tcPr>
          <w:p w14:paraId="6B0ACFA6" w14:textId="77777777" w:rsidR="00F0074D" w:rsidRDefault="00753D2C">
            <w:pPr>
              <w:spacing w:line="480" w:lineRule="auto"/>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工作或学习单位及职务（从高中时起）</w:t>
            </w:r>
          </w:p>
        </w:tc>
      </w:tr>
      <w:tr w:rsidR="00F0074D" w14:paraId="2BC1E5C1" w14:textId="77777777">
        <w:trPr>
          <w:cantSplit/>
          <w:trHeight w:val="610"/>
          <w:jc w:val="center"/>
        </w:trPr>
        <w:tc>
          <w:tcPr>
            <w:tcW w:w="502" w:type="dxa"/>
            <w:vMerge/>
            <w:tcBorders>
              <w:top w:val="single" w:sz="4" w:space="0" w:color="auto"/>
              <w:left w:val="single" w:sz="4" w:space="0" w:color="auto"/>
              <w:bottom w:val="single" w:sz="4" w:space="0" w:color="auto"/>
              <w:right w:val="single" w:sz="4" w:space="0" w:color="auto"/>
            </w:tcBorders>
            <w:vAlign w:val="center"/>
          </w:tcPr>
          <w:p w14:paraId="0D19437F" w14:textId="77777777" w:rsidR="00F0074D" w:rsidRDefault="00F0074D">
            <w:pPr>
              <w:spacing w:line="480" w:lineRule="auto"/>
              <w:contextualSpacing/>
              <w:jc w:val="center"/>
              <w:rPr>
                <w:rFonts w:ascii="Times New Roman" w:eastAsia="仿宋" w:hAnsi="Times New Roman" w:cs="Times New Roman"/>
                <w:color w:val="000000"/>
                <w:kern w:val="0"/>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14:paraId="1D3F14F0" w14:textId="77777777" w:rsidR="00F0074D" w:rsidRDefault="00F0074D">
            <w:pPr>
              <w:spacing w:line="480" w:lineRule="auto"/>
              <w:contextualSpacing/>
              <w:jc w:val="center"/>
              <w:rPr>
                <w:rFonts w:ascii="Times New Roman" w:eastAsia="仿宋" w:hAnsi="Times New Roman" w:cs="Times New Roman"/>
                <w:color w:val="000000"/>
                <w:kern w:val="0"/>
                <w:sz w:val="24"/>
                <w:szCs w:val="24"/>
              </w:rPr>
            </w:pPr>
          </w:p>
        </w:tc>
        <w:tc>
          <w:tcPr>
            <w:tcW w:w="6968" w:type="dxa"/>
            <w:gridSpan w:val="6"/>
            <w:tcBorders>
              <w:top w:val="single" w:sz="4" w:space="0" w:color="auto"/>
              <w:left w:val="single" w:sz="4" w:space="0" w:color="auto"/>
              <w:bottom w:val="single" w:sz="4" w:space="0" w:color="auto"/>
              <w:right w:val="single" w:sz="4" w:space="0" w:color="auto"/>
            </w:tcBorders>
            <w:vAlign w:val="center"/>
          </w:tcPr>
          <w:p w14:paraId="1812FEB3" w14:textId="77777777" w:rsidR="00F0074D" w:rsidRDefault="00F0074D">
            <w:pPr>
              <w:spacing w:line="480" w:lineRule="auto"/>
              <w:contextualSpacing/>
              <w:jc w:val="center"/>
              <w:rPr>
                <w:rFonts w:ascii="Times New Roman" w:eastAsia="仿宋" w:hAnsi="Times New Roman" w:cs="Times New Roman"/>
                <w:color w:val="000000"/>
                <w:kern w:val="0"/>
                <w:sz w:val="24"/>
                <w:szCs w:val="24"/>
              </w:rPr>
            </w:pPr>
          </w:p>
        </w:tc>
      </w:tr>
      <w:tr w:rsidR="00F0074D" w14:paraId="752FAE5D" w14:textId="77777777">
        <w:trPr>
          <w:cantSplit/>
          <w:trHeight w:val="184"/>
          <w:jc w:val="center"/>
        </w:trPr>
        <w:tc>
          <w:tcPr>
            <w:tcW w:w="502" w:type="dxa"/>
            <w:vMerge/>
            <w:tcBorders>
              <w:top w:val="single" w:sz="4" w:space="0" w:color="auto"/>
              <w:left w:val="single" w:sz="4" w:space="0" w:color="auto"/>
              <w:bottom w:val="single" w:sz="4" w:space="0" w:color="auto"/>
              <w:right w:val="single" w:sz="4" w:space="0" w:color="auto"/>
            </w:tcBorders>
            <w:vAlign w:val="center"/>
          </w:tcPr>
          <w:p w14:paraId="4897F6F4" w14:textId="77777777" w:rsidR="00F0074D" w:rsidRDefault="00F0074D">
            <w:pPr>
              <w:spacing w:line="480" w:lineRule="auto"/>
              <w:contextualSpacing/>
              <w:jc w:val="center"/>
              <w:rPr>
                <w:rFonts w:ascii="Times New Roman" w:eastAsia="仿宋" w:hAnsi="Times New Roman" w:cs="Times New Roman"/>
                <w:color w:val="000000"/>
                <w:kern w:val="0"/>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14:paraId="08E9C051" w14:textId="77777777" w:rsidR="00F0074D" w:rsidRDefault="00F0074D">
            <w:pPr>
              <w:spacing w:line="480" w:lineRule="auto"/>
              <w:contextualSpacing/>
              <w:jc w:val="center"/>
              <w:rPr>
                <w:rFonts w:ascii="Times New Roman" w:eastAsia="仿宋" w:hAnsi="Times New Roman" w:cs="Times New Roman"/>
                <w:color w:val="000000"/>
                <w:kern w:val="0"/>
                <w:sz w:val="24"/>
                <w:szCs w:val="24"/>
              </w:rPr>
            </w:pPr>
          </w:p>
        </w:tc>
        <w:tc>
          <w:tcPr>
            <w:tcW w:w="6968" w:type="dxa"/>
            <w:gridSpan w:val="6"/>
            <w:tcBorders>
              <w:top w:val="single" w:sz="4" w:space="0" w:color="auto"/>
              <w:left w:val="single" w:sz="4" w:space="0" w:color="auto"/>
              <w:bottom w:val="single" w:sz="4" w:space="0" w:color="auto"/>
              <w:right w:val="single" w:sz="4" w:space="0" w:color="auto"/>
            </w:tcBorders>
            <w:vAlign w:val="center"/>
          </w:tcPr>
          <w:p w14:paraId="0A839675" w14:textId="77777777" w:rsidR="00F0074D" w:rsidRDefault="00F0074D">
            <w:pPr>
              <w:spacing w:line="480" w:lineRule="auto"/>
              <w:contextualSpacing/>
              <w:jc w:val="center"/>
              <w:rPr>
                <w:rFonts w:ascii="Times New Roman" w:eastAsia="仿宋" w:hAnsi="Times New Roman" w:cs="Times New Roman"/>
                <w:color w:val="000000"/>
                <w:kern w:val="0"/>
                <w:sz w:val="24"/>
                <w:szCs w:val="24"/>
              </w:rPr>
            </w:pPr>
          </w:p>
        </w:tc>
      </w:tr>
      <w:tr w:rsidR="00F0074D" w14:paraId="2FE32577" w14:textId="77777777">
        <w:trPr>
          <w:cantSplit/>
          <w:trHeight w:val="184"/>
          <w:jc w:val="center"/>
        </w:trPr>
        <w:tc>
          <w:tcPr>
            <w:tcW w:w="502" w:type="dxa"/>
            <w:vMerge/>
            <w:tcBorders>
              <w:top w:val="single" w:sz="4" w:space="0" w:color="auto"/>
              <w:left w:val="single" w:sz="4" w:space="0" w:color="auto"/>
              <w:bottom w:val="single" w:sz="4" w:space="0" w:color="auto"/>
              <w:right w:val="single" w:sz="4" w:space="0" w:color="auto"/>
            </w:tcBorders>
            <w:vAlign w:val="center"/>
          </w:tcPr>
          <w:p w14:paraId="414117E7" w14:textId="77777777" w:rsidR="00F0074D" w:rsidRDefault="00F0074D">
            <w:pPr>
              <w:spacing w:line="480" w:lineRule="auto"/>
              <w:contextualSpacing/>
              <w:jc w:val="center"/>
              <w:rPr>
                <w:rFonts w:ascii="Times New Roman" w:eastAsia="仿宋" w:hAnsi="Times New Roman" w:cs="Times New Roman"/>
                <w:color w:val="000000"/>
                <w:kern w:val="0"/>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14:paraId="793EC4F8" w14:textId="77777777" w:rsidR="00F0074D" w:rsidRDefault="00F0074D">
            <w:pPr>
              <w:spacing w:line="480" w:lineRule="auto"/>
              <w:contextualSpacing/>
              <w:jc w:val="center"/>
              <w:rPr>
                <w:rFonts w:ascii="Times New Roman" w:eastAsia="仿宋" w:hAnsi="Times New Roman" w:cs="Times New Roman"/>
                <w:color w:val="000000"/>
                <w:kern w:val="0"/>
                <w:sz w:val="24"/>
                <w:szCs w:val="24"/>
              </w:rPr>
            </w:pPr>
          </w:p>
        </w:tc>
        <w:tc>
          <w:tcPr>
            <w:tcW w:w="6968" w:type="dxa"/>
            <w:gridSpan w:val="6"/>
            <w:tcBorders>
              <w:top w:val="single" w:sz="4" w:space="0" w:color="auto"/>
              <w:left w:val="single" w:sz="4" w:space="0" w:color="auto"/>
              <w:bottom w:val="single" w:sz="4" w:space="0" w:color="auto"/>
              <w:right w:val="single" w:sz="4" w:space="0" w:color="auto"/>
            </w:tcBorders>
            <w:vAlign w:val="center"/>
          </w:tcPr>
          <w:p w14:paraId="781745F1" w14:textId="77777777" w:rsidR="00F0074D" w:rsidRDefault="00F0074D">
            <w:pPr>
              <w:spacing w:line="480" w:lineRule="auto"/>
              <w:contextualSpacing/>
              <w:jc w:val="center"/>
              <w:rPr>
                <w:rFonts w:ascii="Times New Roman" w:eastAsia="仿宋" w:hAnsi="Times New Roman" w:cs="Times New Roman"/>
                <w:color w:val="000000"/>
                <w:kern w:val="0"/>
                <w:sz w:val="24"/>
                <w:szCs w:val="24"/>
              </w:rPr>
            </w:pPr>
          </w:p>
        </w:tc>
      </w:tr>
      <w:tr w:rsidR="00F0074D" w14:paraId="2C867E1E" w14:textId="77777777">
        <w:trPr>
          <w:cantSplit/>
          <w:trHeight w:val="1311"/>
          <w:jc w:val="center"/>
        </w:trPr>
        <w:tc>
          <w:tcPr>
            <w:tcW w:w="1641" w:type="dxa"/>
            <w:gridSpan w:val="2"/>
            <w:tcBorders>
              <w:top w:val="single" w:sz="4" w:space="0" w:color="auto"/>
              <w:left w:val="single" w:sz="4" w:space="0" w:color="auto"/>
              <w:bottom w:val="single" w:sz="4" w:space="0" w:color="auto"/>
              <w:right w:val="single" w:sz="4" w:space="0" w:color="auto"/>
            </w:tcBorders>
            <w:vAlign w:val="center"/>
          </w:tcPr>
          <w:p w14:paraId="382103E6" w14:textId="77777777" w:rsidR="00F0074D" w:rsidRDefault="00753D2C">
            <w:pPr>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大学期间何时受过何种奖励</w:t>
            </w:r>
          </w:p>
        </w:tc>
        <w:tc>
          <w:tcPr>
            <w:tcW w:w="6968" w:type="dxa"/>
            <w:gridSpan w:val="6"/>
            <w:tcBorders>
              <w:top w:val="single" w:sz="4" w:space="0" w:color="auto"/>
              <w:left w:val="single" w:sz="4" w:space="0" w:color="auto"/>
              <w:bottom w:val="single" w:sz="4" w:space="0" w:color="auto"/>
              <w:right w:val="single" w:sz="4" w:space="0" w:color="auto"/>
            </w:tcBorders>
            <w:vAlign w:val="center"/>
          </w:tcPr>
          <w:p w14:paraId="659F54D6" w14:textId="77777777" w:rsidR="00F0074D" w:rsidRDefault="00F0074D">
            <w:pPr>
              <w:contextualSpacing/>
              <w:jc w:val="center"/>
              <w:rPr>
                <w:rFonts w:ascii="Times New Roman" w:eastAsia="仿宋" w:hAnsi="Times New Roman" w:cs="Times New Roman"/>
                <w:color w:val="000000"/>
                <w:kern w:val="0"/>
                <w:sz w:val="24"/>
                <w:szCs w:val="24"/>
              </w:rPr>
            </w:pPr>
          </w:p>
        </w:tc>
      </w:tr>
      <w:tr w:rsidR="00F0074D" w14:paraId="54CADCCA" w14:textId="77777777">
        <w:trPr>
          <w:cantSplit/>
          <w:trHeight w:val="1967"/>
          <w:jc w:val="center"/>
        </w:trPr>
        <w:tc>
          <w:tcPr>
            <w:tcW w:w="1641" w:type="dxa"/>
            <w:gridSpan w:val="2"/>
            <w:tcBorders>
              <w:top w:val="single" w:sz="4" w:space="0" w:color="auto"/>
              <w:left w:val="single" w:sz="4" w:space="0" w:color="auto"/>
              <w:bottom w:val="single" w:sz="4" w:space="0" w:color="auto"/>
              <w:right w:val="single" w:sz="4" w:space="0" w:color="auto"/>
            </w:tcBorders>
            <w:vAlign w:val="center"/>
          </w:tcPr>
          <w:p w14:paraId="3EA11FB6" w14:textId="336A6F7D" w:rsidR="00F0074D" w:rsidRDefault="00753D2C">
            <w:pPr>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学院</w:t>
            </w:r>
            <w:r w:rsidR="00C441E3">
              <w:rPr>
                <w:rFonts w:ascii="Times New Roman" w:eastAsia="仿宋" w:hAnsi="Times New Roman" w:cs="Times New Roman" w:hint="eastAsia"/>
                <w:color w:val="000000"/>
                <w:kern w:val="0"/>
                <w:sz w:val="24"/>
                <w:szCs w:val="24"/>
              </w:rPr>
              <w:t>、书院</w:t>
            </w:r>
            <w:r>
              <w:rPr>
                <w:rFonts w:ascii="Times New Roman" w:eastAsia="仿宋" w:hAnsi="Times New Roman" w:cs="Times New Roman"/>
                <w:color w:val="000000"/>
                <w:kern w:val="0"/>
                <w:sz w:val="24"/>
                <w:szCs w:val="24"/>
              </w:rPr>
              <w:t>团委</w:t>
            </w:r>
          </w:p>
          <w:p w14:paraId="464A68A7" w14:textId="77777777" w:rsidR="00F0074D" w:rsidRDefault="00753D2C">
            <w:pPr>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意见</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F9D98D9" w14:textId="77777777" w:rsidR="00F0074D" w:rsidRDefault="00F0074D">
            <w:pPr>
              <w:contextualSpacing/>
              <w:jc w:val="center"/>
              <w:rPr>
                <w:rFonts w:ascii="Times New Roman" w:eastAsia="仿宋" w:hAnsi="Times New Roman" w:cs="Times New Roman"/>
                <w:color w:val="000000"/>
                <w:kern w:val="0"/>
                <w:sz w:val="24"/>
                <w:szCs w:val="24"/>
              </w:rPr>
            </w:pPr>
          </w:p>
          <w:p w14:paraId="4BFD8FED" w14:textId="77777777" w:rsidR="00F0074D" w:rsidRDefault="00753D2C">
            <w:pPr>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（盖章）</w:t>
            </w:r>
          </w:p>
          <w:p w14:paraId="598761CB" w14:textId="77777777" w:rsidR="002C1403" w:rsidRDefault="00753D2C">
            <w:pPr>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签字：</w:t>
            </w:r>
          </w:p>
          <w:p w14:paraId="39BF9BC3" w14:textId="77777777" w:rsidR="00F0074D" w:rsidRDefault="00753D2C">
            <w:pPr>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 xml:space="preserve">  </w:t>
            </w:r>
            <w:r w:rsidR="00C411E3">
              <w:rPr>
                <w:rFonts w:ascii="Times New Roman" w:eastAsia="仿宋" w:hAnsi="Times New Roman" w:cs="Times New Roman"/>
                <w:color w:val="000000"/>
                <w:kern w:val="0"/>
                <w:sz w:val="24"/>
                <w:szCs w:val="24"/>
              </w:rPr>
              <w:t xml:space="preserve">     </w:t>
            </w:r>
            <w:r>
              <w:rPr>
                <w:rFonts w:ascii="Times New Roman" w:eastAsia="仿宋" w:hAnsi="Times New Roman" w:cs="Times New Roman"/>
                <w:color w:val="000000"/>
                <w:kern w:val="0"/>
                <w:sz w:val="24"/>
                <w:szCs w:val="24"/>
              </w:rPr>
              <w:t>年</w:t>
            </w:r>
            <w:r>
              <w:rPr>
                <w:rFonts w:ascii="Times New Roman" w:eastAsia="仿宋" w:hAnsi="Times New Roman" w:cs="Times New Roman" w:hint="eastAsia"/>
                <w:color w:val="000000"/>
                <w:kern w:val="0"/>
                <w:sz w:val="24"/>
                <w:szCs w:val="24"/>
              </w:rPr>
              <w:t xml:space="preserve">    </w:t>
            </w:r>
            <w:r>
              <w:rPr>
                <w:rFonts w:ascii="Times New Roman" w:eastAsia="仿宋" w:hAnsi="Times New Roman" w:cs="Times New Roman"/>
                <w:color w:val="000000"/>
                <w:kern w:val="0"/>
                <w:sz w:val="24"/>
                <w:szCs w:val="24"/>
              </w:rPr>
              <w:t>月</w:t>
            </w:r>
            <w:r>
              <w:rPr>
                <w:rFonts w:ascii="Times New Roman" w:eastAsia="仿宋" w:hAnsi="Times New Roman" w:cs="Times New Roman" w:hint="eastAsia"/>
                <w:color w:val="000000"/>
                <w:kern w:val="0"/>
                <w:sz w:val="24"/>
                <w:szCs w:val="24"/>
              </w:rPr>
              <w:t xml:space="preserve">   </w:t>
            </w:r>
            <w:r>
              <w:rPr>
                <w:rFonts w:ascii="Times New Roman" w:eastAsia="仿宋" w:hAnsi="Times New Roman" w:cs="Times New Roman"/>
                <w:color w:val="000000"/>
                <w:kern w:val="0"/>
                <w:sz w:val="24"/>
                <w:szCs w:val="24"/>
              </w:rPr>
              <w:t>日</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6C75AB7" w14:textId="7EEB46A6" w:rsidR="00F0074D" w:rsidRDefault="00753D2C">
            <w:pPr>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学院</w:t>
            </w:r>
            <w:r w:rsidR="00C441E3">
              <w:rPr>
                <w:rFonts w:ascii="Times New Roman" w:eastAsia="仿宋" w:hAnsi="Times New Roman" w:cs="Times New Roman" w:hint="eastAsia"/>
                <w:color w:val="000000"/>
                <w:kern w:val="0"/>
                <w:sz w:val="24"/>
                <w:szCs w:val="24"/>
              </w:rPr>
              <w:t>、书院</w:t>
            </w:r>
            <w:r>
              <w:rPr>
                <w:rFonts w:ascii="Times New Roman" w:eastAsia="仿宋" w:hAnsi="Times New Roman" w:cs="Times New Roman"/>
                <w:color w:val="000000"/>
                <w:kern w:val="0"/>
                <w:sz w:val="24"/>
                <w:szCs w:val="24"/>
              </w:rPr>
              <w:t>意见</w:t>
            </w:r>
          </w:p>
        </w:tc>
        <w:tc>
          <w:tcPr>
            <w:tcW w:w="2716" w:type="dxa"/>
            <w:gridSpan w:val="2"/>
            <w:tcBorders>
              <w:top w:val="single" w:sz="4" w:space="0" w:color="auto"/>
              <w:left w:val="single" w:sz="4" w:space="0" w:color="auto"/>
              <w:bottom w:val="single" w:sz="4" w:space="0" w:color="auto"/>
              <w:right w:val="single" w:sz="4" w:space="0" w:color="auto"/>
            </w:tcBorders>
            <w:vAlign w:val="center"/>
          </w:tcPr>
          <w:p w14:paraId="28EFCDE9" w14:textId="77777777" w:rsidR="00F0074D" w:rsidRDefault="00F0074D">
            <w:pPr>
              <w:contextualSpacing/>
              <w:jc w:val="center"/>
              <w:rPr>
                <w:rFonts w:ascii="Times New Roman" w:eastAsia="仿宋" w:hAnsi="Times New Roman" w:cs="Times New Roman"/>
                <w:color w:val="000000"/>
                <w:kern w:val="0"/>
                <w:sz w:val="24"/>
                <w:szCs w:val="24"/>
              </w:rPr>
            </w:pPr>
          </w:p>
          <w:p w14:paraId="12BB3CAA" w14:textId="77777777" w:rsidR="00F0074D" w:rsidRDefault="00753D2C" w:rsidP="002C1403">
            <w:pPr>
              <w:ind w:firstLineChars="250" w:firstLine="600"/>
              <w:contextualSpacing/>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（盖章）</w:t>
            </w:r>
          </w:p>
          <w:p w14:paraId="3412F124" w14:textId="77777777" w:rsidR="002C1403" w:rsidRDefault="00753D2C" w:rsidP="002C1403">
            <w:pPr>
              <w:ind w:firstLineChars="350" w:firstLine="840"/>
              <w:contextualSpacing/>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签字：</w:t>
            </w:r>
          </w:p>
          <w:p w14:paraId="55B9D26F" w14:textId="77777777" w:rsidR="00F0074D" w:rsidRDefault="00753D2C">
            <w:pPr>
              <w:contextualSpacing/>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 xml:space="preserve">   </w:t>
            </w:r>
            <w:r>
              <w:rPr>
                <w:rFonts w:ascii="Times New Roman" w:eastAsia="仿宋" w:hAnsi="Times New Roman" w:cs="Times New Roman"/>
                <w:color w:val="000000"/>
                <w:kern w:val="0"/>
                <w:sz w:val="24"/>
                <w:szCs w:val="24"/>
              </w:rPr>
              <w:t>年</w:t>
            </w:r>
            <w:r>
              <w:rPr>
                <w:rFonts w:ascii="Times New Roman" w:eastAsia="仿宋" w:hAnsi="Times New Roman" w:cs="Times New Roman" w:hint="eastAsia"/>
                <w:color w:val="000000"/>
                <w:kern w:val="0"/>
                <w:sz w:val="24"/>
                <w:szCs w:val="24"/>
              </w:rPr>
              <w:t xml:space="preserve">   </w:t>
            </w:r>
            <w:r>
              <w:rPr>
                <w:rFonts w:ascii="Times New Roman" w:eastAsia="仿宋" w:hAnsi="Times New Roman" w:cs="Times New Roman"/>
                <w:color w:val="000000"/>
                <w:kern w:val="0"/>
                <w:sz w:val="24"/>
                <w:szCs w:val="24"/>
              </w:rPr>
              <w:t>月</w:t>
            </w:r>
            <w:r>
              <w:rPr>
                <w:rFonts w:ascii="Times New Roman" w:eastAsia="仿宋" w:hAnsi="Times New Roman" w:cs="Times New Roman" w:hint="eastAsia"/>
                <w:color w:val="000000"/>
                <w:kern w:val="0"/>
                <w:sz w:val="24"/>
                <w:szCs w:val="24"/>
              </w:rPr>
              <w:t xml:space="preserve">  </w:t>
            </w:r>
            <w:r>
              <w:rPr>
                <w:rFonts w:ascii="Times New Roman" w:eastAsia="仿宋" w:hAnsi="Times New Roman" w:cs="Times New Roman"/>
                <w:color w:val="000000"/>
                <w:kern w:val="0"/>
                <w:sz w:val="24"/>
                <w:szCs w:val="24"/>
              </w:rPr>
              <w:t>日</w:t>
            </w:r>
          </w:p>
        </w:tc>
      </w:tr>
    </w:tbl>
    <w:p w14:paraId="058523E1" w14:textId="77777777" w:rsidR="00F0074D" w:rsidRDefault="00753D2C">
      <w:pPr>
        <w:widowControl/>
        <w:jc w:val="left"/>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18"/>
          <w:szCs w:val="18"/>
        </w:rPr>
        <w:t>（注：一式</w:t>
      </w:r>
      <w:r>
        <w:rPr>
          <w:rFonts w:ascii="Times New Roman" w:eastAsia="仿宋" w:hAnsi="Times New Roman" w:cs="Times New Roman"/>
          <w:color w:val="000000"/>
          <w:kern w:val="0"/>
          <w:sz w:val="18"/>
          <w:szCs w:val="18"/>
        </w:rPr>
        <w:t>10</w:t>
      </w:r>
      <w:r>
        <w:rPr>
          <w:rFonts w:ascii="Times New Roman" w:eastAsia="仿宋" w:hAnsi="Times New Roman" w:cs="Times New Roman"/>
          <w:color w:val="000000"/>
          <w:kern w:val="0"/>
          <w:sz w:val="18"/>
          <w:szCs w:val="18"/>
        </w:rPr>
        <w:t>份，此表可复制）</w:t>
      </w:r>
    </w:p>
    <w:p w14:paraId="5FBE10D4" w14:textId="77777777" w:rsidR="00F0074D" w:rsidRDefault="00F0074D">
      <w:pPr>
        <w:widowControl/>
        <w:overflowPunct w:val="0"/>
        <w:adjustRightInd w:val="0"/>
        <w:snapToGrid w:val="0"/>
        <w:spacing w:line="580" w:lineRule="exact"/>
        <w:ind w:right="320" w:firstLineChars="200" w:firstLine="640"/>
        <w:jc w:val="right"/>
        <w:rPr>
          <w:rFonts w:ascii="Times New Roman" w:eastAsia="仿宋_GB2312" w:hAnsi="Times New Roman" w:cs="Times New Roman"/>
          <w:color w:val="000000"/>
          <w:kern w:val="0"/>
          <w:sz w:val="32"/>
          <w:szCs w:val="32"/>
        </w:rPr>
        <w:sectPr w:rsidR="00F0074D">
          <w:pgSz w:w="11906" w:h="16838"/>
          <w:pgMar w:top="1588" w:right="1247" w:bottom="1474" w:left="1361" w:header="851" w:footer="992" w:gutter="0"/>
          <w:pgNumType w:fmt="numberInDash"/>
          <w:cols w:space="425"/>
          <w:docGrid w:type="lines" w:linePitch="312"/>
        </w:sectPr>
      </w:pPr>
    </w:p>
    <w:p w14:paraId="199887A9" w14:textId="77777777" w:rsidR="00F0074D" w:rsidRDefault="00753D2C">
      <w:pPr>
        <w:widowControl/>
        <w:spacing w:line="360" w:lineRule="auto"/>
        <w:rPr>
          <w:rFonts w:ascii="仿宋_GB2312" w:eastAsia="仿宋_GB2312" w:hAnsi="Times New Roman" w:cs="Times New Roman"/>
          <w:color w:val="000000"/>
          <w:kern w:val="0"/>
          <w:sz w:val="28"/>
          <w:szCs w:val="28"/>
        </w:rPr>
      </w:pPr>
      <w:bookmarkStart w:id="2" w:name="_Hlk82018653"/>
      <w:r>
        <w:rPr>
          <w:rFonts w:ascii="仿宋_GB2312" w:eastAsia="仿宋_GB2312" w:hAnsi="Times New Roman" w:cs="Times New Roman" w:hint="eastAsia"/>
          <w:color w:val="000000"/>
          <w:kern w:val="0"/>
          <w:sz w:val="28"/>
          <w:szCs w:val="28"/>
        </w:rPr>
        <w:lastRenderedPageBreak/>
        <w:t>附件</w:t>
      </w:r>
      <w:r>
        <w:rPr>
          <w:rFonts w:ascii="仿宋_GB2312" w:eastAsia="仿宋_GB2312" w:hAnsi="Times New Roman" w:cs="Times New Roman"/>
          <w:color w:val="000000"/>
          <w:kern w:val="0"/>
          <w:sz w:val="28"/>
          <w:szCs w:val="28"/>
        </w:rPr>
        <w:t>2</w:t>
      </w:r>
      <w:r>
        <w:rPr>
          <w:rFonts w:ascii="仿宋_GB2312" w:eastAsia="仿宋_GB2312" w:hAnsi="Times New Roman" w:cs="Times New Roman" w:hint="eastAsia"/>
          <w:color w:val="000000"/>
          <w:kern w:val="0"/>
          <w:sz w:val="28"/>
          <w:szCs w:val="28"/>
        </w:rPr>
        <w:t>：</w:t>
      </w:r>
    </w:p>
    <w:p w14:paraId="0B990E6D" w14:textId="7939270F" w:rsidR="00F0074D" w:rsidRDefault="00753D2C">
      <w:pPr>
        <w:widowControl/>
        <w:spacing w:line="360" w:lineRule="auto"/>
        <w:jc w:val="center"/>
        <w:rPr>
          <w:rFonts w:ascii="Times New Roman" w:eastAsia="华文中宋" w:hAnsi="Times New Roman" w:cs="Times New Roman"/>
          <w:b/>
          <w:color w:val="000000"/>
          <w:kern w:val="0"/>
          <w:sz w:val="32"/>
          <w:szCs w:val="32"/>
        </w:rPr>
      </w:pPr>
      <w:r>
        <w:rPr>
          <w:rFonts w:ascii="Times New Roman" w:eastAsia="华文中宋" w:hAnsi="Times New Roman" w:cs="Times New Roman"/>
          <w:b/>
          <w:color w:val="000000"/>
          <w:kern w:val="0"/>
          <w:sz w:val="32"/>
          <w:szCs w:val="32"/>
        </w:rPr>
        <w:t>北京理工大学第二十</w:t>
      </w:r>
      <w:r w:rsidR="008B30E9">
        <w:rPr>
          <w:rFonts w:ascii="Times New Roman" w:eastAsia="华文中宋" w:hAnsi="Times New Roman" w:cs="Times New Roman" w:hint="eastAsia"/>
          <w:b/>
          <w:color w:val="000000"/>
          <w:kern w:val="0"/>
          <w:sz w:val="32"/>
          <w:szCs w:val="32"/>
        </w:rPr>
        <w:t>四</w:t>
      </w:r>
      <w:r>
        <w:rPr>
          <w:rFonts w:ascii="Times New Roman" w:eastAsia="华文中宋" w:hAnsi="Times New Roman" w:cs="Times New Roman"/>
          <w:b/>
          <w:color w:val="000000"/>
          <w:kern w:val="0"/>
          <w:sz w:val="32"/>
          <w:szCs w:val="32"/>
        </w:rPr>
        <w:t>届研究生支教团成员选拔笔试及面试安排</w:t>
      </w:r>
    </w:p>
    <w:p w14:paraId="09CB2FA3" w14:textId="77777777" w:rsidR="00F0074D" w:rsidRDefault="00F0074D">
      <w:pPr>
        <w:widowControl/>
        <w:spacing w:line="360" w:lineRule="auto"/>
        <w:ind w:firstLine="1296"/>
        <w:jc w:val="left"/>
        <w:rPr>
          <w:rFonts w:ascii="Times New Roman" w:hAnsi="Times New Roman" w:cs="Times New Roman"/>
          <w:color w:val="00409F"/>
          <w:kern w:val="0"/>
          <w:sz w:val="24"/>
          <w:szCs w:val="24"/>
        </w:rPr>
      </w:pPr>
    </w:p>
    <w:p w14:paraId="52EF30FE" w14:textId="2CD0EDB0" w:rsidR="00F0074D" w:rsidRDefault="004724D3">
      <w:pPr>
        <w:widowControl/>
        <w:spacing w:line="360" w:lineRule="auto"/>
        <w:ind w:firstLineChars="200" w:firstLine="640"/>
        <w:jc w:val="left"/>
        <w:rPr>
          <w:rFonts w:ascii="仿宋_GB2312" w:eastAsia="仿宋_GB2312" w:hAnsi="Times New Roman" w:cs="Times New Roman"/>
          <w:color w:val="00409F"/>
          <w:kern w:val="0"/>
          <w:sz w:val="32"/>
          <w:szCs w:val="32"/>
        </w:rPr>
      </w:pPr>
      <w:r>
        <w:rPr>
          <w:rFonts w:ascii="仿宋_GB2312" w:eastAsia="仿宋_GB2312" w:hAnsi="Times New Roman" w:cs="Times New Roman" w:hint="eastAsia"/>
          <w:color w:val="000000"/>
          <w:kern w:val="0"/>
          <w:sz w:val="32"/>
          <w:szCs w:val="32"/>
        </w:rPr>
        <w:t>按照选拔北京理工大学第二十</w:t>
      </w:r>
      <w:r w:rsidR="008B30E9">
        <w:rPr>
          <w:rFonts w:ascii="仿宋_GB2312" w:eastAsia="仿宋_GB2312" w:hAnsi="Times New Roman" w:cs="Times New Roman" w:hint="eastAsia"/>
          <w:color w:val="000000"/>
          <w:kern w:val="0"/>
          <w:sz w:val="32"/>
          <w:szCs w:val="32"/>
        </w:rPr>
        <w:t>四</w:t>
      </w:r>
      <w:r w:rsidR="00753D2C">
        <w:rPr>
          <w:rFonts w:ascii="仿宋_GB2312" w:eastAsia="仿宋_GB2312" w:hAnsi="Times New Roman" w:cs="Times New Roman" w:hint="eastAsia"/>
          <w:color w:val="000000"/>
          <w:kern w:val="0"/>
          <w:sz w:val="32"/>
          <w:szCs w:val="32"/>
        </w:rPr>
        <w:t>届研究生支教团成员的工作安排，现将笔试与面试有关事宜通知如下：</w:t>
      </w:r>
    </w:p>
    <w:p w14:paraId="3D3763A1" w14:textId="77777777" w:rsidR="00F0074D" w:rsidRDefault="00753D2C">
      <w:pPr>
        <w:widowControl/>
        <w:spacing w:line="360" w:lineRule="auto"/>
        <w:ind w:firstLineChars="196" w:firstLine="627"/>
        <w:jc w:val="left"/>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一、笔试（</w:t>
      </w:r>
      <w:proofErr w:type="gramStart"/>
      <w:r>
        <w:rPr>
          <w:rFonts w:ascii="黑体" w:eastAsia="黑体" w:hAnsi="黑体" w:cs="Times New Roman" w:hint="eastAsia"/>
          <w:bCs/>
          <w:color w:val="000000"/>
          <w:kern w:val="0"/>
          <w:sz w:val="32"/>
          <w:szCs w:val="32"/>
        </w:rPr>
        <w:t>含心理</w:t>
      </w:r>
      <w:proofErr w:type="gramEnd"/>
      <w:r>
        <w:rPr>
          <w:rFonts w:ascii="黑体" w:eastAsia="黑体" w:hAnsi="黑体" w:cs="Times New Roman" w:hint="eastAsia"/>
          <w:bCs/>
          <w:color w:val="000000"/>
          <w:kern w:val="0"/>
          <w:sz w:val="32"/>
          <w:szCs w:val="32"/>
        </w:rPr>
        <w:t>测试）安排</w:t>
      </w:r>
    </w:p>
    <w:p w14:paraId="10F5EBC9" w14:textId="6EC5CAAE"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时间：</w:t>
      </w:r>
      <w:r w:rsidR="000C4FF7">
        <w:rPr>
          <w:rFonts w:ascii="仿宋_GB2312" w:eastAsia="仿宋_GB2312" w:hAnsi="Times New Roman" w:cs="Times New Roman" w:hint="eastAsia"/>
          <w:sz w:val="32"/>
          <w:szCs w:val="32"/>
        </w:rPr>
        <w:t>9</w:t>
      </w:r>
      <w:r w:rsidR="000C4FF7">
        <w:rPr>
          <w:rFonts w:ascii="仿宋_GB2312" w:eastAsia="仿宋_GB2312" w:hAnsi="Times New Roman" w:cs="Times New Roman"/>
          <w:sz w:val="32"/>
          <w:szCs w:val="32"/>
        </w:rPr>
        <w:t>月</w:t>
      </w:r>
      <w:r w:rsidR="008B30E9">
        <w:rPr>
          <w:rFonts w:ascii="仿宋_GB2312" w:eastAsia="仿宋_GB2312" w:hAnsi="Times New Roman" w:cs="Times New Roman"/>
          <w:sz w:val="32"/>
          <w:szCs w:val="32"/>
        </w:rPr>
        <w:t>1</w:t>
      </w:r>
      <w:r w:rsidR="009D6FE7">
        <w:rPr>
          <w:rFonts w:ascii="仿宋_GB2312" w:eastAsia="仿宋_GB2312" w:hAnsi="Times New Roman" w:cs="Times New Roman"/>
          <w:sz w:val="32"/>
          <w:szCs w:val="32"/>
        </w:rPr>
        <w:t>5</w:t>
      </w:r>
      <w:r w:rsidR="000C4FF7">
        <w:rPr>
          <w:rFonts w:ascii="仿宋_GB2312" w:eastAsia="仿宋_GB2312" w:hAnsi="Times New Roman" w:cs="Times New Roman"/>
          <w:sz w:val="32"/>
          <w:szCs w:val="32"/>
        </w:rPr>
        <w:t>日，</w:t>
      </w:r>
      <w:r w:rsidR="006238CE" w:rsidRPr="00C441E3">
        <w:rPr>
          <w:rFonts w:ascii="仿宋_GB2312" w:eastAsia="仿宋_GB2312" w:hAnsi="Times New Roman" w:cs="Times New Roman" w:hint="eastAsia"/>
          <w:sz w:val="32"/>
          <w:szCs w:val="32"/>
        </w:rPr>
        <w:t>1</w:t>
      </w:r>
      <w:r w:rsidR="00351FE7" w:rsidRPr="00C441E3">
        <w:rPr>
          <w:rFonts w:ascii="仿宋_GB2312" w:eastAsia="仿宋_GB2312" w:hAnsi="Times New Roman" w:cs="Times New Roman"/>
          <w:sz w:val="32"/>
          <w:szCs w:val="32"/>
        </w:rPr>
        <w:t>2</w:t>
      </w:r>
      <w:r w:rsidR="006238CE" w:rsidRPr="00C441E3">
        <w:rPr>
          <w:rFonts w:ascii="仿宋_GB2312" w:eastAsia="仿宋_GB2312" w:hAnsi="Times New Roman" w:cs="Times New Roman" w:hint="eastAsia"/>
          <w:sz w:val="32"/>
          <w:szCs w:val="32"/>
        </w:rPr>
        <w:t>：00</w:t>
      </w:r>
      <w:r w:rsidR="006238CE" w:rsidRPr="00C441E3">
        <w:rPr>
          <w:rFonts w:ascii="仿宋_GB2312" w:eastAsia="仿宋_GB2312" w:hAnsi="Times New Roman" w:cs="Times New Roman"/>
          <w:sz w:val="32"/>
          <w:szCs w:val="32"/>
        </w:rPr>
        <w:t>至</w:t>
      </w:r>
      <w:r w:rsidR="006238CE" w:rsidRPr="00C441E3">
        <w:rPr>
          <w:rFonts w:ascii="仿宋_GB2312" w:eastAsia="仿宋_GB2312" w:hAnsi="Times New Roman" w:cs="Times New Roman" w:hint="eastAsia"/>
          <w:sz w:val="32"/>
          <w:szCs w:val="32"/>
        </w:rPr>
        <w:t>1</w:t>
      </w:r>
      <w:r w:rsidR="00351FE7" w:rsidRPr="00C441E3">
        <w:rPr>
          <w:rFonts w:ascii="仿宋_GB2312" w:eastAsia="仿宋_GB2312" w:hAnsi="Times New Roman" w:cs="Times New Roman"/>
          <w:sz w:val="32"/>
          <w:szCs w:val="32"/>
        </w:rPr>
        <w:t>3</w:t>
      </w:r>
      <w:r w:rsidR="006238CE" w:rsidRPr="00C441E3">
        <w:rPr>
          <w:rFonts w:ascii="仿宋_GB2312" w:eastAsia="仿宋_GB2312" w:hAnsi="Times New Roman" w:cs="Times New Roman" w:hint="eastAsia"/>
          <w:sz w:val="32"/>
          <w:szCs w:val="32"/>
        </w:rPr>
        <w:t>：30</w:t>
      </w:r>
      <w:r w:rsidR="006238CE">
        <w:rPr>
          <w:rFonts w:ascii="仿宋_GB2312" w:eastAsia="仿宋_GB2312" w:hAnsi="Times New Roman" w:cs="Times New Roman"/>
          <w:sz w:val="32"/>
          <w:szCs w:val="32"/>
        </w:rPr>
        <w:t xml:space="preserve"> </w:t>
      </w:r>
    </w:p>
    <w:p w14:paraId="45633EC2" w14:textId="794D49E4"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地点：</w:t>
      </w:r>
      <w:r w:rsidR="000C4FF7">
        <w:rPr>
          <w:rFonts w:ascii="仿宋_GB2312" w:eastAsia="仿宋_GB2312" w:hAnsi="Times New Roman" w:cs="Times New Roman"/>
          <w:sz w:val="32"/>
          <w:szCs w:val="32"/>
        </w:rPr>
        <w:t>具体另行通知</w:t>
      </w:r>
    </w:p>
    <w:p w14:paraId="0B6B6FEC" w14:textId="77777777"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要求：</w:t>
      </w:r>
    </w:p>
    <w:p w14:paraId="33B1633D" w14:textId="77777777"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考生须携带学生证或</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卡通，提前</w:t>
      </w:r>
      <w:r>
        <w:rPr>
          <w:rFonts w:ascii="仿宋_GB2312" w:eastAsia="仿宋_GB2312" w:hAnsi="Times New Roman" w:cs="Times New Roman"/>
          <w:sz w:val="32"/>
          <w:szCs w:val="32"/>
        </w:rPr>
        <w:t>15</w:t>
      </w:r>
      <w:r>
        <w:rPr>
          <w:rFonts w:ascii="仿宋_GB2312" w:eastAsia="仿宋_GB2312" w:hAnsi="Times New Roman" w:cs="Times New Roman" w:hint="eastAsia"/>
          <w:sz w:val="32"/>
          <w:szCs w:val="32"/>
        </w:rPr>
        <w:t>分钟进入考场。迟到</w:t>
      </w:r>
      <w:r>
        <w:rPr>
          <w:rFonts w:ascii="仿宋_GB2312" w:eastAsia="仿宋_GB2312" w:hAnsi="Times New Roman" w:cs="Times New Roman"/>
          <w:sz w:val="32"/>
          <w:szCs w:val="32"/>
        </w:rPr>
        <w:t>30</w:t>
      </w:r>
      <w:r>
        <w:rPr>
          <w:rFonts w:ascii="仿宋_GB2312" w:eastAsia="仿宋_GB2312" w:hAnsi="Times New Roman" w:cs="Times New Roman" w:hint="eastAsia"/>
          <w:sz w:val="32"/>
          <w:szCs w:val="32"/>
        </w:rPr>
        <w:t>分钟后不得入场，笔试开始</w:t>
      </w:r>
      <w:r>
        <w:rPr>
          <w:rFonts w:ascii="仿宋_GB2312" w:eastAsia="仿宋_GB2312" w:hAnsi="Times New Roman" w:cs="Times New Roman"/>
          <w:sz w:val="32"/>
          <w:szCs w:val="32"/>
        </w:rPr>
        <w:t>30</w:t>
      </w:r>
      <w:r>
        <w:rPr>
          <w:rFonts w:ascii="仿宋_GB2312" w:eastAsia="仿宋_GB2312" w:hAnsi="Times New Roman" w:cs="Times New Roman" w:hint="eastAsia"/>
          <w:sz w:val="32"/>
          <w:szCs w:val="32"/>
        </w:rPr>
        <w:t>分钟内不得退场；</w:t>
      </w:r>
    </w:p>
    <w:p w14:paraId="3738DEF9" w14:textId="77777777"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考生请注意监考老师及试卷的提示、提醒，按要求在试卷上用钢笔或签字笔正确填写自己的姓名和学号；</w:t>
      </w:r>
    </w:p>
    <w:p w14:paraId="1BCEB8B2" w14:textId="77777777"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考生进入考场后请关闭通讯工具。严禁将移动电话、电子词典、计算器等带有记忆、运算或有通讯功能的电子设备带至座位，有以上行为者一经发现，立即取消考试资格；</w:t>
      </w:r>
    </w:p>
    <w:p w14:paraId="64904E04" w14:textId="77777777"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笔试结束后，请将试卷反扣在桌面上，经监考老师检查后方能离开考场，</w:t>
      </w:r>
      <w:proofErr w:type="gramStart"/>
      <w:r>
        <w:rPr>
          <w:rFonts w:ascii="仿宋_GB2312" w:eastAsia="仿宋_GB2312" w:hAnsi="Times New Roman" w:cs="Times New Roman" w:hint="eastAsia"/>
          <w:sz w:val="32"/>
          <w:szCs w:val="32"/>
        </w:rPr>
        <w:t>不</w:t>
      </w:r>
      <w:proofErr w:type="gramEnd"/>
      <w:r>
        <w:rPr>
          <w:rFonts w:ascii="仿宋_GB2312" w:eastAsia="仿宋_GB2312" w:hAnsi="Times New Roman" w:cs="Times New Roman" w:hint="eastAsia"/>
          <w:sz w:val="32"/>
          <w:szCs w:val="32"/>
        </w:rPr>
        <w:t>准将试卷和草稿纸带走，不得在考场附近逗留、谈论；</w:t>
      </w:r>
    </w:p>
    <w:p w14:paraId="0F0DE8FD" w14:textId="029B352B"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严格执行考场纪律，严禁替考、传抄、偷看等作弊行为，有以上行为者一经发现，立即取消考试资格，并通报所在学院</w:t>
      </w:r>
      <w:r w:rsidR="00C441E3">
        <w:rPr>
          <w:rFonts w:ascii="仿宋_GB2312" w:eastAsia="仿宋_GB2312" w:hAnsi="Times New Roman" w:cs="Times New Roman" w:hint="eastAsia"/>
          <w:sz w:val="32"/>
          <w:szCs w:val="32"/>
        </w:rPr>
        <w:t>、书院</w:t>
      </w:r>
      <w:r>
        <w:rPr>
          <w:rFonts w:ascii="仿宋_GB2312" w:eastAsia="仿宋_GB2312" w:hAnsi="Times New Roman" w:cs="Times New Roman" w:hint="eastAsia"/>
          <w:sz w:val="32"/>
          <w:szCs w:val="32"/>
        </w:rPr>
        <w:t>及教务部门严肃处理；</w:t>
      </w:r>
    </w:p>
    <w:bookmarkEnd w:id="2"/>
    <w:p w14:paraId="23AFFD37" w14:textId="77777777" w:rsidR="00F0074D" w:rsidRDefault="00753D2C">
      <w:pPr>
        <w:ind w:firstLineChars="200" w:firstLine="640"/>
        <w:rPr>
          <w:rFonts w:ascii="仿宋_GB2312" w:eastAsia="仿宋_GB2312" w:hAnsi="Times New Roman" w:cs="Times New Roman"/>
          <w:b/>
          <w:sz w:val="32"/>
          <w:szCs w:val="32"/>
        </w:rPr>
      </w:pPr>
      <w:r>
        <w:rPr>
          <w:rFonts w:ascii="仿宋_GB2312" w:eastAsia="仿宋_GB2312" w:hAnsi="Times New Roman" w:cs="Times New Roman" w:hint="eastAsia"/>
          <w:sz w:val="32"/>
          <w:szCs w:val="32"/>
        </w:rPr>
        <w:lastRenderedPageBreak/>
        <w:t>6</w:t>
      </w:r>
      <w:r>
        <w:rPr>
          <w:rFonts w:ascii="仿宋_GB2312" w:eastAsia="仿宋_GB2312" w:hAnsi="Times New Roman" w:cs="Times New Roman"/>
          <w:sz w:val="32"/>
          <w:szCs w:val="32"/>
        </w:rPr>
        <w:t>.</w:t>
      </w:r>
      <w:r>
        <w:rPr>
          <w:rFonts w:ascii="仿宋_GB2312" w:eastAsia="仿宋_GB2312" w:hAnsi="Times New Roman" w:cs="Times New Roman" w:hint="eastAsia"/>
          <w:b/>
          <w:sz w:val="32"/>
          <w:szCs w:val="32"/>
        </w:rPr>
        <w:t>请自带笔记本电脑，在考试结束后进行心理测试。</w:t>
      </w:r>
    </w:p>
    <w:p w14:paraId="3191EF83" w14:textId="77777777" w:rsidR="00F0074D" w:rsidRDefault="00753D2C">
      <w:pPr>
        <w:widowControl/>
        <w:spacing w:line="360" w:lineRule="auto"/>
        <w:ind w:firstLineChars="196" w:firstLine="627"/>
        <w:jc w:val="left"/>
        <w:rPr>
          <w:rFonts w:ascii="黑体" w:eastAsia="黑体" w:hAnsi="黑体" w:cs="Times New Roman"/>
          <w:color w:val="00409F"/>
          <w:kern w:val="0"/>
          <w:sz w:val="32"/>
          <w:szCs w:val="32"/>
        </w:rPr>
      </w:pPr>
      <w:r>
        <w:rPr>
          <w:rFonts w:ascii="黑体" w:eastAsia="黑体" w:hAnsi="黑体" w:cs="Times New Roman" w:hint="eastAsia"/>
          <w:bCs/>
          <w:color w:val="000000"/>
          <w:kern w:val="0"/>
          <w:sz w:val="32"/>
          <w:szCs w:val="32"/>
        </w:rPr>
        <w:t>二、面试安排</w:t>
      </w:r>
    </w:p>
    <w:p w14:paraId="469E47D6" w14:textId="30EA476E"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时间：</w:t>
      </w:r>
      <w:r w:rsidR="000C4FF7">
        <w:rPr>
          <w:rFonts w:ascii="仿宋_GB2312" w:eastAsia="仿宋_GB2312" w:hAnsi="Times New Roman" w:cs="Times New Roman" w:hint="eastAsia"/>
          <w:sz w:val="32"/>
          <w:szCs w:val="32"/>
        </w:rPr>
        <w:t>9</w:t>
      </w:r>
      <w:r w:rsidR="000C4FF7">
        <w:rPr>
          <w:rFonts w:ascii="仿宋_GB2312" w:eastAsia="仿宋_GB2312" w:hAnsi="Times New Roman" w:cs="Times New Roman"/>
          <w:sz w:val="32"/>
          <w:szCs w:val="32"/>
        </w:rPr>
        <w:t>月</w:t>
      </w:r>
      <w:r w:rsidR="008B30E9">
        <w:rPr>
          <w:rFonts w:ascii="仿宋_GB2312" w:eastAsia="仿宋_GB2312" w:hAnsi="Times New Roman" w:cs="Times New Roman"/>
          <w:sz w:val="32"/>
          <w:szCs w:val="32"/>
        </w:rPr>
        <w:t>1</w:t>
      </w:r>
      <w:r w:rsidR="009D6FE7">
        <w:rPr>
          <w:rFonts w:ascii="仿宋_GB2312" w:eastAsia="仿宋_GB2312" w:hAnsi="Times New Roman" w:cs="Times New Roman"/>
          <w:sz w:val="32"/>
          <w:szCs w:val="32"/>
        </w:rPr>
        <w:t>8</w:t>
      </w:r>
      <w:r w:rsidR="006238CE">
        <w:rPr>
          <w:rFonts w:ascii="仿宋_GB2312" w:eastAsia="仿宋_GB2312" w:hAnsi="Times New Roman" w:cs="Times New Roman"/>
          <w:sz w:val="32"/>
          <w:szCs w:val="32"/>
        </w:rPr>
        <w:t>日，</w:t>
      </w:r>
      <w:r w:rsidR="00EF397B">
        <w:rPr>
          <w:rFonts w:ascii="仿宋_GB2312" w:eastAsia="仿宋_GB2312" w:hAnsi="Times New Roman" w:cs="Times New Roman"/>
          <w:sz w:val="32"/>
          <w:szCs w:val="32"/>
        </w:rPr>
        <w:t>具体另行通知</w:t>
      </w:r>
    </w:p>
    <w:p w14:paraId="4136AF04" w14:textId="17535864"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候场地点：</w:t>
      </w:r>
      <w:r w:rsidR="000C4FF7">
        <w:rPr>
          <w:rFonts w:ascii="仿宋_GB2312" w:eastAsia="仿宋_GB2312" w:hAnsi="Times New Roman" w:cs="Times New Roman"/>
          <w:sz w:val="32"/>
          <w:szCs w:val="32"/>
        </w:rPr>
        <w:t>具体另行通知</w:t>
      </w:r>
    </w:p>
    <w:p w14:paraId="69E4F0DC" w14:textId="77777777"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要求：</w:t>
      </w:r>
    </w:p>
    <w:p w14:paraId="0EF921E9" w14:textId="7372AD6A"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考生需</w:t>
      </w:r>
      <w:r w:rsidR="00C411E3">
        <w:rPr>
          <w:rFonts w:ascii="仿宋_GB2312" w:eastAsia="仿宋_GB2312" w:hAnsi="Times New Roman" w:cs="Times New Roman" w:hint="eastAsia"/>
          <w:sz w:val="32"/>
          <w:szCs w:val="32"/>
        </w:rPr>
        <w:t>提前</w:t>
      </w:r>
      <w:r>
        <w:rPr>
          <w:rFonts w:ascii="仿宋_GB2312" w:eastAsia="仿宋_GB2312" w:hAnsi="Times New Roman" w:cs="Times New Roman" w:hint="eastAsia"/>
          <w:sz w:val="32"/>
          <w:szCs w:val="32"/>
        </w:rPr>
        <w:t>抽签决定面试顺序；</w:t>
      </w:r>
    </w:p>
    <w:p w14:paraId="06969009" w14:textId="0B323F8E" w:rsidR="00F0074D" w:rsidRDefault="00753D2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面试分为两部分：第一部分为个人陈述及模拟授课</w:t>
      </w:r>
      <w:r w:rsidR="00C441E3">
        <w:rPr>
          <w:rFonts w:ascii="仿宋_GB2312" w:eastAsia="仿宋_GB2312" w:hAnsi="Times New Roman" w:cs="Times New Roman" w:hint="eastAsia"/>
          <w:sz w:val="32"/>
          <w:szCs w:val="32"/>
        </w:rPr>
        <w:t>（不超过</w:t>
      </w:r>
      <w:r>
        <w:rPr>
          <w:rFonts w:ascii="仿宋_GB2312" w:eastAsia="仿宋_GB2312" w:hAnsi="Times New Roman" w:cs="Times New Roman"/>
          <w:sz w:val="32"/>
          <w:szCs w:val="32"/>
        </w:rPr>
        <w:t>8</w:t>
      </w:r>
      <w:r>
        <w:rPr>
          <w:rFonts w:ascii="仿宋_GB2312" w:eastAsia="仿宋_GB2312" w:hAnsi="Times New Roman" w:cs="Times New Roman" w:hint="eastAsia"/>
          <w:sz w:val="32"/>
          <w:szCs w:val="32"/>
        </w:rPr>
        <w:t>分钟），其中个人陈述包括本人经历、优势特长以及对支教工作的认识，模拟授课环节应选择一门中学课程进行讲授，可制作</w:t>
      </w:r>
      <w:r>
        <w:rPr>
          <w:rFonts w:ascii="仿宋_GB2312" w:eastAsia="仿宋_GB2312" w:hAnsi="Times New Roman" w:cs="Times New Roman"/>
          <w:sz w:val="32"/>
          <w:szCs w:val="32"/>
        </w:rPr>
        <w:t>PPT</w:t>
      </w:r>
      <w:r>
        <w:rPr>
          <w:rFonts w:ascii="仿宋_GB2312" w:eastAsia="仿宋_GB2312" w:hAnsi="Times New Roman" w:cs="Times New Roman" w:hint="eastAsia"/>
          <w:sz w:val="32"/>
          <w:szCs w:val="32"/>
        </w:rPr>
        <w:t>等课件材料，现场提供白板，授课时间不少于</w:t>
      </w:r>
      <w:r>
        <w:rPr>
          <w:rFonts w:ascii="仿宋_GB2312" w:eastAsia="仿宋_GB2312" w:hAnsi="Times New Roman" w:cs="Times New Roman"/>
          <w:sz w:val="32"/>
          <w:szCs w:val="32"/>
        </w:rPr>
        <w:t>7</w:t>
      </w:r>
      <w:r>
        <w:rPr>
          <w:rFonts w:ascii="仿宋_GB2312" w:eastAsia="仿宋_GB2312" w:hAnsi="Times New Roman" w:cs="Times New Roman" w:hint="eastAsia"/>
          <w:sz w:val="32"/>
          <w:szCs w:val="32"/>
        </w:rPr>
        <w:t>分钟；第二部分为评委提问（</w:t>
      </w:r>
      <w:r w:rsidR="00C441E3">
        <w:rPr>
          <w:rFonts w:ascii="仿宋_GB2312" w:eastAsia="仿宋_GB2312" w:hAnsi="Times New Roman" w:cs="Times New Roman" w:hint="eastAsia"/>
          <w:sz w:val="32"/>
          <w:szCs w:val="32"/>
        </w:rPr>
        <w:t>不超过</w:t>
      </w:r>
      <w:r>
        <w:rPr>
          <w:rFonts w:ascii="仿宋_GB2312" w:eastAsia="仿宋_GB2312" w:hAnsi="Times New Roman" w:cs="Times New Roman"/>
          <w:sz w:val="32"/>
          <w:szCs w:val="32"/>
        </w:rPr>
        <w:t>5</w:t>
      </w:r>
      <w:r>
        <w:rPr>
          <w:rFonts w:ascii="仿宋_GB2312" w:eastAsia="仿宋_GB2312" w:hAnsi="Times New Roman" w:cs="Times New Roman" w:hint="eastAsia"/>
          <w:sz w:val="32"/>
          <w:szCs w:val="32"/>
        </w:rPr>
        <w:t>分钟）。</w:t>
      </w:r>
    </w:p>
    <w:p w14:paraId="59205913" w14:textId="77777777" w:rsidR="00F0074D" w:rsidRDefault="00F0074D">
      <w:pPr>
        <w:ind w:firstLineChars="200" w:firstLine="640"/>
        <w:rPr>
          <w:rFonts w:ascii="仿宋_GB2312" w:eastAsia="仿宋_GB2312" w:hAnsi="Times New Roman" w:cs="Times New Roman"/>
          <w:sz w:val="32"/>
          <w:szCs w:val="32"/>
        </w:rPr>
      </w:pPr>
    </w:p>
    <w:p w14:paraId="49060365" w14:textId="77777777" w:rsidR="00F0074D" w:rsidRDefault="00F0074D">
      <w:pPr>
        <w:ind w:firstLineChars="200" w:firstLine="640"/>
        <w:rPr>
          <w:rFonts w:ascii="仿宋_GB2312" w:eastAsia="仿宋_GB2312" w:hAnsi="Times New Roman" w:cs="Times New Roman"/>
          <w:sz w:val="32"/>
          <w:szCs w:val="32"/>
        </w:rPr>
      </w:pPr>
    </w:p>
    <w:p w14:paraId="06BD1D33" w14:textId="77777777" w:rsidR="00F0074D" w:rsidRDefault="00F0074D">
      <w:pPr>
        <w:pStyle w:val="af"/>
        <w:ind w:left="640" w:firstLineChars="0" w:firstLine="0"/>
        <w:rPr>
          <w:rFonts w:ascii="仿宋_GB2312" w:eastAsia="仿宋_GB2312" w:hAnsi="Times New Roman" w:cs="Times New Roman"/>
          <w:color w:val="FF0000"/>
          <w:sz w:val="32"/>
          <w:szCs w:val="32"/>
        </w:rPr>
      </w:pPr>
    </w:p>
    <w:p w14:paraId="2015E966" w14:textId="77777777" w:rsidR="00E06A7A" w:rsidRDefault="00E06A7A">
      <w:pPr>
        <w:pStyle w:val="af"/>
        <w:ind w:left="640" w:firstLineChars="0" w:firstLine="0"/>
        <w:rPr>
          <w:rFonts w:ascii="仿宋_GB2312" w:eastAsia="仿宋_GB2312" w:hAnsi="Times New Roman" w:cs="Times New Roman"/>
          <w:color w:val="FF0000"/>
          <w:sz w:val="32"/>
          <w:szCs w:val="32"/>
        </w:rPr>
      </w:pPr>
    </w:p>
    <w:p w14:paraId="03A7A68E" w14:textId="77777777" w:rsidR="00E06A7A" w:rsidRDefault="00E06A7A">
      <w:pPr>
        <w:pStyle w:val="af"/>
        <w:ind w:left="640" w:firstLineChars="0" w:firstLine="0"/>
        <w:rPr>
          <w:rFonts w:ascii="仿宋_GB2312" w:eastAsia="仿宋_GB2312" w:hAnsi="Times New Roman" w:cs="Times New Roman"/>
          <w:color w:val="FF0000"/>
          <w:sz w:val="32"/>
          <w:szCs w:val="32"/>
        </w:rPr>
      </w:pPr>
    </w:p>
    <w:p w14:paraId="51AD476A" w14:textId="77777777" w:rsidR="00E06A7A" w:rsidRDefault="00E06A7A">
      <w:pPr>
        <w:pStyle w:val="af"/>
        <w:ind w:left="640" w:firstLineChars="0" w:firstLine="0"/>
        <w:rPr>
          <w:rFonts w:ascii="仿宋_GB2312" w:eastAsia="仿宋_GB2312" w:hAnsi="Times New Roman" w:cs="Times New Roman"/>
          <w:color w:val="FF0000"/>
          <w:sz w:val="32"/>
          <w:szCs w:val="32"/>
        </w:rPr>
      </w:pPr>
    </w:p>
    <w:p w14:paraId="7F997F53" w14:textId="77777777" w:rsidR="00E06A7A" w:rsidRDefault="00E06A7A">
      <w:pPr>
        <w:pStyle w:val="af"/>
        <w:ind w:left="640" w:firstLineChars="0" w:firstLine="0"/>
        <w:rPr>
          <w:rFonts w:ascii="仿宋_GB2312" w:eastAsia="仿宋_GB2312" w:hAnsi="Times New Roman" w:cs="Times New Roman"/>
          <w:color w:val="FF0000"/>
          <w:sz w:val="32"/>
          <w:szCs w:val="32"/>
        </w:rPr>
      </w:pPr>
    </w:p>
    <w:p w14:paraId="3EB6A0D8" w14:textId="77777777" w:rsidR="00E06A7A" w:rsidRDefault="00E06A7A">
      <w:pPr>
        <w:pStyle w:val="af"/>
        <w:ind w:left="640" w:firstLineChars="0" w:firstLine="0"/>
        <w:rPr>
          <w:rFonts w:ascii="仿宋_GB2312" w:eastAsia="仿宋_GB2312" w:hAnsi="Times New Roman" w:cs="Times New Roman"/>
          <w:color w:val="FF0000"/>
          <w:sz w:val="32"/>
          <w:szCs w:val="32"/>
        </w:rPr>
      </w:pPr>
    </w:p>
    <w:p w14:paraId="7F454486" w14:textId="77777777" w:rsidR="00E06A7A" w:rsidRDefault="00E06A7A">
      <w:pPr>
        <w:pStyle w:val="af"/>
        <w:ind w:left="640" w:firstLineChars="0" w:firstLine="0"/>
        <w:rPr>
          <w:rFonts w:ascii="仿宋_GB2312" w:eastAsia="仿宋_GB2312" w:hAnsi="Times New Roman" w:cs="Times New Roman"/>
          <w:color w:val="FF0000"/>
          <w:sz w:val="32"/>
          <w:szCs w:val="32"/>
        </w:rPr>
      </w:pPr>
    </w:p>
    <w:p w14:paraId="2ACD02EB" w14:textId="2B3E65D7" w:rsidR="00E06A7A" w:rsidRDefault="00E06A7A" w:rsidP="00E06A7A">
      <w:pPr>
        <w:rPr>
          <w:rFonts w:ascii="仿宋_GB2312" w:eastAsia="仿宋_GB2312" w:hAnsi="Times New Roman" w:cs="Times New Roman"/>
          <w:color w:val="FF0000"/>
          <w:sz w:val="32"/>
          <w:szCs w:val="32"/>
        </w:rPr>
      </w:pPr>
    </w:p>
    <w:p w14:paraId="13D5B3AA" w14:textId="085A29F9" w:rsidR="00351FE7" w:rsidRDefault="00351FE7" w:rsidP="00E06A7A">
      <w:pPr>
        <w:rPr>
          <w:rFonts w:ascii="仿宋_GB2312" w:eastAsia="仿宋_GB2312" w:hAnsi="Times New Roman" w:cs="Times New Roman"/>
          <w:color w:val="FF0000"/>
          <w:sz w:val="32"/>
          <w:szCs w:val="32"/>
        </w:rPr>
      </w:pPr>
    </w:p>
    <w:p w14:paraId="7669D620" w14:textId="747BAF65" w:rsidR="00351FE7" w:rsidRDefault="00351FE7" w:rsidP="00351FE7">
      <w:pPr>
        <w:widowControl/>
        <w:spacing w:line="360" w:lineRule="auto"/>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lastRenderedPageBreak/>
        <w:t>附件</w:t>
      </w:r>
      <w:r>
        <w:rPr>
          <w:rFonts w:ascii="仿宋_GB2312" w:eastAsia="仿宋_GB2312" w:hAnsi="Times New Roman" w:cs="Times New Roman"/>
          <w:color w:val="000000"/>
          <w:kern w:val="0"/>
          <w:sz w:val="28"/>
          <w:szCs w:val="28"/>
        </w:rPr>
        <w:t>3</w:t>
      </w:r>
      <w:r>
        <w:rPr>
          <w:rFonts w:ascii="仿宋_GB2312" w:eastAsia="仿宋_GB2312" w:hAnsi="Times New Roman" w:cs="Times New Roman" w:hint="eastAsia"/>
          <w:color w:val="000000"/>
          <w:kern w:val="0"/>
          <w:sz w:val="28"/>
          <w:szCs w:val="28"/>
        </w:rPr>
        <w:t>：</w:t>
      </w:r>
    </w:p>
    <w:p w14:paraId="5548925E" w14:textId="2FA7FB4B" w:rsidR="00351FE7" w:rsidRDefault="00351FE7" w:rsidP="00351FE7">
      <w:pPr>
        <w:widowControl/>
        <w:spacing w:line="360" w:lineRule="auto"/>
        <w:jc w:val="center"/>
        <w:rPr>
          <w:rFonts w:ascii="Times New Roman" w:eastAsia="华文中宋" w:hAnsi="Times New Roman" w:cs="Times New Roman"/>
          <w:b/>
          <w:color w:val="000000"/>
          <w:kern w:val="0"/>
          <w:sz w:val="32"/>
          <w:szCs w:val="32"/>
        </w:rPr>
      </w:pPr>
      <w:r>
        <w:rPr>
          <w:rFonts w:ascii="Times New Roman" w:eastAsia="华文中宋" w:hAnsi="Times New Roman" w:cs="Times New Roman"/>
          <w:b/>
          <w:color w:val="000000"/>
          <w:kern w:val="0"/>
          <w:sz w:val="32"/>
          <w:szCs w:val="32"/>
        </w:rPr>
        <w:t>北京理工大学第二十</w:t>
      </w:r>
      <w:r>
        <w:rPr>
          <w:rFonts w:ascii="Times New Roman" w:eastAsia="华文中宋" w:hAnsi="Times New Roman" w:cs="Times New Roman" w:hint="eastAsia"/>
          <w:b/>
          <w:color w:val="000000"/>
          <w:kern w:val="0"/>
          <w:sz w:val="32"/>
          <w:szCs w:val="32"/>
        </w:rPr>
        <w:t>四</w:t>
      </w:r>
      <w:r>
        <w:rPr>
          <w:rFonts w:ascii="Times New Roman" w:eastAsia="华文中宋" w:hAnsi="Times New Roman" w:cs="Times New Roman"/>
          <w:b/>
          <w:color w:val="000000"/>
          <w:kern w:val="0"/>
          <w:sz w:val="32"/>
          <w:szCs w:val="32"/>
        </w:rPr>
        <w:t>届研究生支教团</w:t>
      </w:r>
      <w:proofErr w:type="gramStart"/>
      <w:r w:rsidR="00C441E3">
        <w:rPr>
          <w:rFonts w:ascii="Times New Roman" w:eastAsia="华文中宋" w:hAnsi="Times New Roman" w:cs="Times New Roman" w:hint="eastAsia"/>
          <w:b/>
          <w:color w:val="000000"/>
          <w:kern w:val="0"/>
          <w:sz w:val="32"/>
          <w:szCs w:val="32"/>
        </w:rPr>
        <w:t>通知群</w:t>
      </w:r>
      <w:r>
        <w:rPr>
          <w:rFonts w:ascii="Times New Roman" w:eastAsia="华文中宋" w:hAnsi="Times New Roman" w:cs="Times New Roman" w:hint="eastAsia"/>
          <w:b/>
          <w:color w:val="000000"/>
          <w:kern w:val="0"/>
          <w:sz w:val="32"/>
          <w:szCs w:val="32"/>
        </w:rPr>
        <w:t>二维</w:t>
      </w:r>
      <w:proofErr w:type="gramEnd"/>
      <w:r>
        <w:rPr>
          <w:rFonts w:ascii="Times New Roman" w:eastAsia="华文中宋" w:hAnsi="Times New Roman" w:cs="Times New Roman" w:hint="eastAsia"/>
          <w:b/>
          <w:color w:val="000000"/>
          <w:kern w:val="0"/>
          <w:sz w:val="32"/>
          <w:szCs w:val="32"/>
        </w:rPr>
        <w:t>码</w:t>
      </w:r>
    </w:p>
    <w:p w14:paraId="5C240D05" w14:textId="77777777" w:rsidR="00351FE7" w:rsidRDefault="00351FE7" w:rsidP="00351FE7">
      <w:pPr>
        <w:widowControl/>
        <w:spacing w:line="360" w:lineRule="auto"/>
        <w:ind w:firstLine="1296"/>
        <w:jc w:val="left"/>
        <w:rPr>
          <w:rFonts w:ascii="Times New Roman" w:hAnsi="Times New Roman" w:cs="Times New Roman"/>
          <w:color w:val="00409F"/>
          <w:kern w:val="0"/>
          <w:sz w:val="24"/>
          <w:szCs w:val="24"/>
        </w:rPr>
      </w:pPr>
    </w:p>
    <w:p w14:paraId="0608E531" w14:textId="7DC38062" w:rsidR="00351FE7" w:rsidRPr="00351FE7" w:rsidRDefault="001E0BE5" w:rsidP="00E06A7A">
      <w:pPr>
        <w:rPr>
          <w:rFonts w:ascii="仿宋_GB2312" w:eastAsia="仿宋_GB2312" w:hAnsi="Times New Roman" w:cs="Times New Roman"/>
          <w:color w:val="FF0000"/>
          <w:sz w:val="32"/>
          <w:szCs w:val="32"/>
        </w:rPr>
      </w:pPr>
      <w:r>
        <w:rPr>
          <w:rFonts w:ascii="仿宋_GB2312" w:eastAsia="仿宋_GB2312" w:hAnsi="Times New Roman" w:cs="Times New Roman" w:hint="eastAsia"/>
          <w:noProof/>
          <w:color w:val="FF0000"/>
          <w:sz w:val="32"/>
          <w:szCs w:val="32"/>
        </w:rPr>
        <w:drawing>
          <wp:inline distT="0" distB="0" distL="0" distR="0" wp14:anchorId="50212DB5" wp14:editId="0B49A0F6">
            <wp:extent cx="5195856" cy="4937125"/>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4届支教团.jpg"/>
                    <pic:cNvPicPr/>
                  </pic:nvPicPr>
                  <pic:blipFill>
                    <a:blip r:embed="rId11">
                      <a:extLst>
                        <a:ext uri="{28A0092B-C50C-407E-A947-70E740481C1C}">
                          <a14:useLocalDpi xmlns:a14="http://schemas.microsoft.com/office/drawing/2010/main" val="0"/>
                        </a:ext>
                      </a:extLst>
                    </a:blip>
                    <a:stretch>
                      <a:fillRect/>
                    </a:stretch>
                  </pic:blipFill>
                  <pic:spPr>
                    <a:xfrm>
                      <a:off x="0" y="0"/>
                      <a:ext cx="5201897" cy="4942866"/>
                    </a:xfrm>
                    <a:prstGeom prst="rect">
                      <a:avLst/>
                    </a:prstGeom>
                  </pic:spPr>
                </pic:pic>
              </a:graphicData>
            </a:graphic>
          </wp:inline>
        </w:drawing>
      </w:r>
    </w:p>
    <w:sectPr w:rsidR="00351FE7" w:rsidRPr="00351FE7">
      <w:pgSz w:w="11906" w:h="16838"/>
      <w:pgMar w:top="1588" w:right="1247" w:bottom="1474" w:left="136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C3250" w14:textId="77777777" w:rsidR="00E51659" w:rsidRDefault="00E51659">
      <w:r>
        <w:separator/>
      </w:r>
    </w:p>
  </w:endnote>
  <w:endnote w:type="continuationSeparator" w:id="0">
    <w:p w14:paraId="3CA4482A" w14:textId="77777777" w:rsidR="00E51659" w:rsidRDefault="00E5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BC300" w14:textId="1715EC12" w:rsidR="00F0074D" w:rsidRDefault="00753D2C">
    <w:pPr>
      <w:pStyle w:val="a9"/>
      <w:jc w:val="center"/>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sidR="00EF397B" w:rsidRPr="00EF397B">
      <w:rPr>
        <w:rFonts w:ascii="仿宋_GB2312" w:eastAsia="仿宋_GB2312"/>
        <w:noProof/>
        <w:sz w:val="28"/>
        <w:szCs w:val="28"/>
        <w:lang w:val="zh-CN"/>
      </w:rPr>
      <w:t>-</w:t>
    </w:r>
    <w:r w:rsidR="00EF397B">
      <w:rPr>
        <w:rFonts w:ascii="仿宋_GB2312" w:eastAsia="仿宋_GB2312"/>
        <w:noProof/>
        <w:sz w:val="28"/>
        <w:szCs w:val="28"/>
      </w:rPr>
      <w:t xml:space="preserve"> 9 -</w:t>
    </w:r>
    <w:r>
      <w:rPr>
        <w:rFonts w:ascii="仿宋_GB2312" w:eastAsia="仿宋_GB2312" w:hint="eastAsia"/>
        <w:sz w:val="28"/>
        <w:szCs w:val="28"/>
        <w:lang w:val="zh-CN"/>
      </w:rPr>
      <w:fldChar w:fldCharType="end"/>
    </w:r>
  </w:p>
  <w:p w14:paraId="2AF4B5F0" w14:textId="77777777" w:rsidR="00F0074D" w:rsidRDefault="00F0074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7523A" w14:textId="77777777" w:rsidR="00E51659" w:rsidRDefault="00E51659">
      <w:r>
        <w:separator/>
      </w:r>
    </w:p>
  </w:footnote>
  <w:footnote w:type="continuationSeparator" w:id="0">
    <w:p w14:paraId="62808D4F" w14:textId="77777777" w:rsidR="00E51659" w:rsidRDefault="00E51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74D"/>
    <w:rsid w:val="00006CD2"/>
    <w:rsid w:val="00020DB3"/>
    <w:rsid w:val="00095691"/>
    <w:rsid w:val="000B15E3"/>
    <w:rsid w:val="000C4FF7"/>
    <w:rsid w:val="000D29E5"/>
    <w:rsid w:val="001348E1"/>
    <w:rsid w:val="00176C12"/>
    <w:rsid w:val="001A5924"/>
    <w:rsid w:val="001C32DE"/>
    <w:rsid w:val="001E0BE5"/>
    <w:rsid w:val="001E66E8"/>
    <w:rsid w:val="00257704"/>
    <w:rsid w:val="002672FB"/>
    <w:rsid w:val="00280C58"/>
    <w:rsid w:val="002A4548"/>
    <w:rsid w:val="002C1403"/>
    <w:rsid w:val="003014CD"/>
    <w:rsid w:val="00331739"/>
    <w:rsid w:val="00331D94"/>
    <w:rsid w:val="0033244D"/>
    <w:rsid w:val="00351FE7"/>
    <w:rsid w:val="003A6466"/>
    <w:rsid w:val="003C33CD"/>
    <w:rsid w:val="003E7C18"/>
    <w:rsid w:val="003F7945"/>
    <w:rsid w:val="00417E10"/>
    <w:rsid w:val="00447288"/>
    <w:rsid w:val="00453850"/>
    <w:rsid w:val="004724D3"/>
    <w:rsid w:val="004D7181"/>
    <w:rsid w:val="005230D3"/>
    <w:rsid w:val="0057338F"/>
    <w:rsid w:val="00576106"/>
    <w:rsid w:val="0060392E"/>
    <w:rsid w:val="006238CE"/>
    <w:rsid w:val="006366BC"/>
    <w:rsid w:val="00664893"/>
    <w:rsid w:val="006C4DC6"/>
    <w:rsid w:val="00713338"/>
    <w:rsid w:val="00753D2C"/>
    <w:rsid w:val="0075442C"/>
    <w:rsid w:val="00764A4C"/>
    <w:rsid w:val="00777D7A"/>
    <w:rsid w:val="007B3002"/>
    <w:rsid w:val="007D17AB"/>
    <w:rsid w:val="007E0769"/>
    <w:rsid w:val="008053EA"/>
    <w:rsid w:val="00815D43"/>
    <w:rsid w:val="00853A4A"/>
    <w:rsid w:val="008B30E9"/>
    <w:rsid w:val="008B4C84"/>
    <w:rsid w:val="008C3D53"/>
    <w:rsid w:val="00934232"/>
    <w:rsid w:val="009C4A79"/>
    <w:rsid w:val="009D6FE7"/>
    <w:rsid w:val="009E18BF"/>
    <w:rsid w:val="00A01B46"/>
    <w:rsid w:val="00AB0E1F"/>
    <w:rsid w:val="00AB42A6"/>
    <w:rsid w:val="00B020A1"/>
    <w:rsid w:val="00B203F7"/>
    <w:rsid w:val="00B26638"/>
    <w:rsid w:val="00B63765"/>
    <w:rsid w:val="00B92F8D"/>
    <w:rsid w:val="00BC070A"/>
    <w:rsid w:val="00C32DB1"/>
    <w:rsid w:val="00C411E3"/>
    <w:rsid w:val="00C441E3"/>
    <w:rsid w:val="00C91267"/>
    <w:rsid w:val="00CF2F90"/>
    <w:rsid w:val="00D3136D"/>
    <w:rsid w:val="00D7519D"/>
    <w:rsid w:val="00D8058C"/>
    <w:rsid w:val="00E06A7A"/>
    <w:rsid w:val="00E108D8"/>
    <w:rsid w:val="00E44032"/>
    <w:rsid w:val="00E51659"/>
    <w:rsid w:val="00EF397B"/>
    <w:rsid w:val="00F0074D"/>
    <w:rsid w:val="00F0388D"/>
    <w:rsid w:val="00FC6F34"/>
    <w:rsid w:val="00FD2A81"/>
    <w:rsid w:val="00FE50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86452"/>
  <w15:docId w15:val="{FF3C7782-E28E-4FCB-9B3A-81D26616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Pr>
      <w:b/>
      <w:bCs/>
    </w:rPr>
  </w:style>
  <w:style w:type="paragraph" w:styleId="a4">
    <w:name w:val="annotation text"/>
    <w:basedOn w:val="a"/>
    <w:link w:val="a6"/>
    <w:uiPriority w:val="99"/>
    <w:qFormat/>
    <w:pPr>
      <w:jc w:val="left"/>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character" w:styleId="ad">
    <w:name w:val="Hyperlink"/>
    <w:basedOn w:val="a0"/>
    <w:qFormat/>
    <w:rPr>
      <w:color w:val="0000FF"/>
      <w:u w:val="single"/>
    </w:rPr>
  </w:style>
  <w:style w:type="character" w:styleId="ae">
    <w:name w:val="annotation reference"/>
    <w:basedOn w:val="a0"/>
    <w:uiPriority w:val="99"/>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qFormat/>
    <w:rPr>
      <w:sz w:val="18"/>
      <w:szCs w:val="18"/>
    </w:rPr>
  </w:style>
  <w:style w:type="character" w:customStyle="1" w:styleId="a6">
    <w:name w:val="批注文字 字符"/>
    <w:basedOn w:val="a0"/>
    <w:link w:val="a4"/>
    <w:uiPriority w:val="99"/>
  </w:style>
  <w:style w:type="character" w:customStyle="1" w:styleId="a5">
    <w:name w:val="批注主题 字符"/>
    <w:basedOn w:val="a6"/>
    <w:link w:val="a3"/>
    <w:uiPriority w:val="99"/>
    <w:rPr>
      <w:b/>
      <w:bCs/>
    </w:rPr>
  </w:style>
  <w:style w:type="paragraph" w:styleId="af">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582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it.edu.cn/gbxxgk/gbglj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992DA6-AD76-416D-8949-7E941E23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635</Words>
  <Characters>3621</Characters>
  <Application>Microsoft Office Word</Application>
  <DocSecurity>0</DocSecurity>
  <Lines>30</Lines>
  <Paragraphs>8</Paragraphs>
  <ScaleCrop>false</ScaleCrop>
  <Company>Microsoft</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xjy</dc:creator>
  <cp:lastModifiedBy>滕飞</cp:lastModifiedBy>
  <cp:revision>2</cp:revision>
  <cp:lastPrinted>2019-09-09T00:37:00Z</cp:lastPrinted>
  <dcterms:created xsi:type="dcterms:W3CDTF">2021-09-09T07:01:00Z</dcterms:created>
  <dcterms:modified xsi:type="dcterms:W3CDTF">2021-09-09T07:01:00Z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